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93BA" w14:textId="77777777" w:rsidR="00727393" w:rsidRDefault="00727393" w:rsidP="008C3A20">
      <w:pPr>
        <w:tabs>
          <w:tab w:val="left" w:pos="5403"/>
        </w:tabs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426"/>
        <w:gridCol w:w="1805"/>
        <w:gridCol w:w="5068"/>
      </w:tblGrid>
      <w:tr w:rsidR="002D39BE" w14:paraId="7D6002EC" w14:textId="77777777" w:rsidTr="00024158">
        <w:trPr>
          <w:cantSplit/>
          <w:trHeight w:val="699"/>
          <w:tblHeader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7142E1" w14:textId="77777777" w:rsidR="002D39BE" w:rsidRDefault="002D39BE" w:rsidP="005B5DBE">
            <w:pPr>
              <w:tabs>
                <w:tab w:val="left" w:pos="5403"/>
              </w:tabs>
              <w:jc w:val="center"/>
            </w:pPr>
            <w:r>
              <w:rPr>
                <w:b/>
              </w:rPr>
              <w:t xml:space="preserve">UNITA’ DI APPRENDIMENTO </w:t>
            </w:r>
          </w:p>
          <w:p w14:paraId="281F7254" w14:textId="281EAC26" w:rsidR="002D39BE" w:rsidRDefault="0057310F" w:rsidP="005B5DBE">
            <w:pPr>
              <w:tabs>
                <w:tab w:val="left" w:pos="5403"/>
              </w:tabs>
              <w:jc w:val="center"/>
            </w:pPr>
            <w:r>
              <w:rPr>
                <w:b/>
              </w:rPr>
              <w:t>CLASSI SECONDE</w:t>
            </w:r>
          </w:p>
          <w:p w14:paraId="5971CA05" w14:textId="77777777" w:rsidR="002D39BE" w:rsidRDefault="002D39BE" w:rsidP="005B5DBE">
            <w:pPr>
              <w:tabs>
                <w:tab w:val="left" w:pos="5403"/>
              </w:tabs>
              <w:rPr>
                <w:b/>
              </w:rPr>
            </w:pPr>
          </w:p>
        </w:tc>
      </w:tr>
      <w:tr w:rsidR="002D39BE" w:rsidRPr="0017036D" w14:paraId="510DA96B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0128" w14:textId="77777777" w:rsidR="002D39BE" w:rsidRPr="0017036D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 w:rsidRPr="0017036D">
              <w:rPr>
                <w:b/>
                <w:bCs/>
                <w:i/>
              </w:rPr>
              <w:t xml:space="preserve">Denominazione 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4B3F" w14:textId="4DA60ED1" w:rsidR="002D39BE" w:rsidRPr="0017036D" w:rsidRDefault="0017036D" w:rsidP="003F29F6">
            <w:pPr>
              <w:tabs>
                <w:tab w:val="left" w:pos="5403"/>
              </w:tabs>
            </w:pPr>
            <w:r w:rsidRPr="0017036D">
              <w:t>Ud</w:t>
            </w:r>
            <w:r w:rsidR="000D2B08" w:rsidRPr="0017036D">
              <w:t xml:space="preserve">A </w:t>
            </w:r>
            <w:r w:rsidRPr="0017036D">
              <w:t>n.</w:t>
            </w:r>
            <w:r w:rsidR="00311C9A" w:rsidRPr="0017036D">
              <w:t>5</w:t>
            </w:r>
            <w:r w:rsidR="000D2B08" w:rsidRPr="0017036D">
              <w:t xml:space="preserve">: </w:t>
            </w:r>
            <w:r w:rsidR="00D52F2F" w:rsidRPr="0017036D">
              <w:rPr>
                <w:b/>
              </w:rPr>
              <w:t>A FUOCO LENTO</w:t>
            </w:r>
          </w:p>
        </w:tc>
      </w:tr>
      <w:tr w:rsidR="002D39BE" w14:paraId="0AFD95CA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5FB1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Compito - prodotto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B968" w14:textId="14ACF91C" w:rsidR="002D39BE" w:rsidRPr="0017036D" w:rsidRDefault="0017036D" w:rsidP="003F29F6">
            <w:pPr>
              <w:tabs>
                <w:tab w:val="left" w:pos="5403"/>
              </w:tabs>
              <w:jc w:val="both"/>
            </w:pPr>
            <w:r>
              <w:t>S</w:t>
            </w:r>
            <w:r w:rsidRPr="0017036D">
              <w:t>cheda tecnica dei vari  metodi  di cottura</w:t>
            </w:r>
          </w:p>
        </w:tc>
      </w:tr>
      <w:tr w:rsidR="009829C5" w14:paraId="5ACAF82E" w14:textId="77777777" w:rsidTr="0057310F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130A" w14:textId="77777777" w:rsidR="009829C5" w:rsidRDefault="009829C5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Competenze attese</w:t>
            </w:r>
          </w:p>
          <w:p w14:paraId="5CAF4A5C" w14:textId="77777777" w:rsidR="00257F4C" w:rsidRDefault="00257F4C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4BC4A28F" w14:textId="77777777" w:rsidR="00257F4C" w:rsidRPr="00257F4C" w:rsidRDefault="00257F4C" w:rsidP="00257F4C"/>
          <w:p w14:paraId="519D1A72" w14:textId="77777777" w:rsidR="00257F4C" w:rsidRPr="00257F4C" w:rsidRDefault="00257F4C" w:rsidP="00257F4C"/>
          <w:p w14:paraId="130C60BB" w14:textId="77777777" w:rsidR="00257F4C" w:rsidRDefault="00257F4C" w:rsidP="00257F4C"/>
          <w:p w14:paraId="5CE7AD30" w14:textId="77777777" w:rsidR="00257F4C" w:rsidRDefault="00257F4C" w:rsidP="00257F4C"/>
          <w:p w14:paraId="4ADD545A" w14:textId="77777777" w:rsidR="0017036D" w:rsidRDefault="0017036D" w:rsidP="00257F4C">
            <w:pPr>
              <w:jc w:val="center"/>
            </w:pPr>
          </w:p>
          <w:p w14:paraId="27F9EED7" w14:textId="77777777" w:rsidR="0017036D" w:rsidRDefault="0017036D" w:rsidP="00257F4C">
            <w:pPr>
              <w:jc w:val="center"/>
            </w:pPr>
          </w:p>
          <w:p w14:paraId="3A4C8865" w14:textId="77777777" w:rsidR="0017036D" w:rsidRDefault="0017036D" w:rsidP="00257F4C">
            <w:pPr>
              <w:jc w:val="center"/>
            </w:pPr>
          </w:p>
          <w:p w14:paraId="25195FD0" w14:textId="77777777" w:rsidR="0017036D" w:rsidRDefault="0017036D" w:rsidP="00257F4C">
            <w:pPr>
              <w:jc w:val="center"/>
            </w:pPr>
          </w:p>
          <w:p w14:paraId="597D6F39" w14:textId="77777777" w:rsidR="0017036D" w:rsidRDefault="0017036D" w:rsidP="00257F4C">
            <w:pPr>
              <w:jc w:val="center"/>
            </w:pPr>
          </w:p>
          <w:p w14:paraId="3C20D48B" w14:textId="77777777" w:rsidR="0017036D" w:rsidRDefault="0017036D" w:rsidP="00257F4C">
            <w:pPr>
              <w:jc w:val="center"/>
            </w:pPr>
          </w:p>
          <w:p w14:paraId="5286B57B" w14:textId="77777777" w:rsidR="0017036D" w:rsidRDefault="0017036D" w:rsidP="00257F4C">
            <w:pPr>
              <w:jc w:val="center"/>
            </w:pPr>
          </w:p>
          <w:p w14:paraId="3EEC00AD" w14:textId="77777777" w:rsidR="009829C5" w:rsidRPr="00A22F0E" w:rsidRDefault="00257F4C" w:rsidP="00257F4C">
            <w:pPr>
              <w:jc w:val="center"/>
            </w:pPr>
            <w:r w:rsidRPr="00A22F0E">
              <w:t>Assi culturali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BBB" w14:textId="77777777" w:rsidR="0057310F" w:rsidRDefault="0057310F" w:rsidP="0057310F">
            <w:pPr>
              <w:tabs>
                <w:tab w:val="left" w:pos="5403"/>
              </w:tabs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DEI LINGUAGGI</w:t>
            </w:r>
          </w:p>
          <w:p w14:paraId="57F23193" w14:textId="6498D13A" w:rsidR="00E620FA" w:rsidRDefault="00E620FA" w:rsidP="00E620FA">
            <w:pPr>
              <w:tabs>
                <w:tab w:val="left" w:pos="5403"/>
              </w:tabs>
              <w:jc w:val="both"/>
              <w:rPr>
                <w:bCs/>
              </w:rPr>
            </w:pPr>
            <w:r w:rsidRPr="00E620FA">
              <w:rPr>
                <w:bCs/>
              </w:rPr>
              <w:t>Utilizzare le lingue</w:t>
            </w:r>
            <w:r w:rsidR="00143AFA">
              <w:rPr>
                <w:bCs/>
              </w:rPr>
              <w:t xml:space="preserve"> </w:t>
            </w:r>
            <w:r w:rsidRPr="00E620FA">
              <w:rPr>
                <w:bCs/>
              </w:rPr>
              <w:t>per i principali scopi operativi e comunicativi</w:t>
            </w:r>
            <w:r w:rsidR="00143AFA">
              <w:rPr>
                <w:bCs/>
              </w:rPr>
              <w:t>.</w:t>
            </w:r>
          </w:p>
          <w:p w14:paraId="45321370" w14:textId="7E471D98" w:rsidR="00E7744B" w:rsidRDefault="00E7744B" w:rsidP="00E620FA">
            <w:pPr>
              <w:tabs>
                <w:tab w:val="left" w:pos="5403"/>
              </w:tabs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>Acquisire informazioni sulle caratteristiche geomorfologiche ed antropiche del territorio e delle sue trasformazioni nel tempo, applicando strumenti e metodi adeguati.</w:t>
            </w:r>
          </w:p>
          <w:p w14:paraId="73F351BF" w14:textId="77777777" w:rsidR="0057310F" w:rsidRDefault="0057310F" w:rsidP="0057310F">
            <w:pPr>
              <w:jc w:val="center"/>
              <w:rPr>
                <w:bCs/>
              </w:rPr>
            </w:pPr>
          </w:p>
          <w:p w14:paraId="3CF84FB5" w14:textId="77777777" w:rsidR="0057310F" w:rsidRDefault="0057310F" w:rsidP="0057310F">
            <w:pPr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STORICO SOCIALE</w:t>
            </w:r>
          </w:p>
          <w:p w14:paraId="3D890FCC" w14:textId="77777777" w:rsidR="0017036D" w:rsidRDefault="001D4800" w:rsidP="0017036D">
            <w:pPr>
              <w:tabs>
                <w:tab w:val="left" w:pos="360"/>
              </w:tabs>
              <w:ind w:left="360" w:hanging="360"/>
              <w:rPr>
                <w:bCs/>
              </w:rPr>
            </w:pPr>
            <w:r>
              <w:rPr>
                <w:bCs/>
              </w:rPr>
              <w:t>Stabilire collegamenti tra le tradizioni</w:t>
            </w:r>
            <w:r w:rsidR="0017036D">
              <w:rPr>
                <w:bCs/>
              </w:rPr>
              <w:t xml:space="preserve"> culturali locali, nazionali ed</w:t>
            </w:r>
          </w:p>
          <w:p w14:paraId="7197B73A" w14:textId="77777777" w:rsidR="0017036D" w:rsidRDefault="001D4800" w:rsidP="0017036D">
            <w:pPr>
              <w:tabs>
                <w:tab w:val="left" w:pos="360"/>
              </w:tabs>
              <w:ind w:left="360" w:hanging="360"/>
              <w:rPr>
                <w:bCs/>
              </w:rPr>
            </w:pPr>
            <w:r>
              <w:rPr>
                <w:bCs/>
              </w:rPr>
              <w:t xml:space="preserve">internazionali, sia in una prospettiva </w:t>
            </w:r>
            <w:r w:rsidR="0017036D">
              <w:rPr>
                <w:bCs/>
              </w:rPr>
              <w:t>interculturale sia a fine della</w:t>
            </w:r>
          </w:p>
          <w:p w14:paraId="6ED4C76B" w14:textId="645D3004" w:rsidR="0057310F" w:rsidRDefault="001D4800" w:rsidP="0017036D">
            <w:pPr>
              <w:tabs>
                <w:tab w:val="left" w:pos="360"/>
              </w:tabs>
              <w:ind w:left="360" w:hanging="360"/>
              <w:rPr>
                <w:bCs/>
              </w:rPr>
            </w:pPr>
            <w:r>
              <w:rPr>
                <w:bCs/>
              </w:rPr>
              <w:t>mobilità di studio e di lavoro.</w:t>
            </w:r>
          </w:p>
          <w:p w14:paraId="660804B5" w14:textId="77777777" w:rsidR="0017036D" w:rsidRDefault="0017036D" w:rsidP="0017036D">
            <w:pPr>
              <w:tabs>
                <w:tab w:val="left" w:pos="360"/>
              </w:tabs>
              <w:ind w:left="360" w:hanging="360"/>
              <w:rPr>
                <w:bCs/>
              </w:rPr>
            </w:pPr>
          </w:p>
          <w:p w14:paraId="1FF9D512" w14:textId="77777777" w:rsidR="0057310F" w:rsidRDefault="0057310F" w:rsidP="0057310F">
            <w:pPr>
              <w:tabs>
                <w:tab w:val="left" w:pos="360"/>
              </w:tabs>
              <w:ind w:left="360" w:hanging="360"/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SCIENTIFICO TECNOLOGICO</w:t>
            </w:r>
          </w:p>
          <w:p w14:paraId="37F58C08" w14:textId="6209DAA8" w:rsidR="000F3695" w:rsidRDefault="000F3695" w:rsidP="0017036D">
            <w:r w:rsidRPr="002E4E68">
              <w:t>Applicare tecniche di base di lavorazione, organizzazione e commercializzazione dei servizi e dei prodotti enogastronomici, ristorativi e di accoglienza turistico</w:t>
            </w:r>
            <w:r>
              <w:t xml:space="preserve"> </w:t>
            </w:r>
            <w:r w:rsidRPr="002E4E68">
              <w:t>alberghiera, secondo criteri prestabiliti, in contesti strutturati e sotto diretta supervisione.</w:t>
            </w:r>
          </w:p>
          <w:p w14:paraId="2D86BBAB" w14:textId="24DA5FD2" w:rsidR="00AF3A3D" w:rsidRDefault="00AF3A3D" w:rsidP="0017036D">
            <w:r>
              <w:t>Saper valutare in modo obiettivo un infortunio e intervenire in modo tempestivo attivando procedure convenzionali di primo soccorso.</w:t>
            </w:r>
          </w:p>
          <w:p w14:paraId="484B5AEC" w14:textId="05CC2498" w:rsidR="001915B4" w:rsidRDefault="001915B4" w:rsidP="0017036D">
            <w:r>
              <w:t xml:space="preserve">Applicare procedure di base per la cura del ciclo cliente in contesti strutturati e sotto supervisione, adottando idonee tecniche di comunicazione. </w:t>
            </w:r>
          </w:p>
          <w:p w14:paraId="39DBE36A" w14:textId="722E14C0" w:rsidR="006B434F" w:rsidRDefault="006B434F" w:rsidP="0017036D">
            <w: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  <w:p w14:paraId="4B3DFDB3" w14:textId="77777777" w:rsidR="00377900" w:rsidRPr="00366073" w:rsidRDefault="00377900" w:rsidP="00377900">
            <w:pPr>
              <w:autoSpaceDE w:val="0"/>
              <w:autoSpaceDN w:val="0"/>
              <w:adjustRightInd w:val="0"/>
            </w:pPr>
            <w:r w:rsidRPr="00CB2230">
              <w:t>App</w:t>
            </w:r>
            <w:r>
              <w:t xml:space="preserve">licare procedure di base per la </w:t>
            </w:r>
            <w:r w:rsidRPr="00CB2230">
              <w:t>predispos</w:t>
            </w:r>
            <w:r>
              <w:t xml:space="preserve">izione di prodotti e servizi in </w:t>
            </w:r>
            <w:r w:rsidRPr="00CB2230">
              <w:t>contesti strutturati e sotto supervisione.</w:t>
            </w:r>
          </w:p>
          <w:p w14:paraId="4CED6B66" w14:textId="77777777" w:rsidR="00377900" w:rsidRDefault="00377900" w:rsidP="0057310F">
            <w:pPr>
              <w:jc w:val="center"/>
            </w:pPr>
          </w:p>
          <w:p w14:paraId="46C0EB89" w14:textId="77777777" w:rsidR="0057310F" w:rsidRDefault="0057310F" w:rsidP="0057310F">
            <w:pPr>
              <w:jc w:val="center"/>
              <w:rPr>
                <w:b/>
                <w:bCs/>
                <w:u w:val="single"/>
              </w:rPr>
            </w:pPr>
            <w:r w:rsidRPr="009829C5">
              <w:rPr>
                <w:b/>
                <w:bCs/>
                <w:u w:val="single"/>
              </w:rPr>
              <w:t>COMPETENZE ASSE MATEMATICO</w:t>
            </w:r>
          </w:p>
          <w:p w14:paraId="5CA98C3D" w14:textId="77777777" w:rsidR="009829C5" w:rsidRDefault="00346AE7" w:rsidP="0057310F">
            <w:pPr>
              <w:rPr>
                <w:bCs/>
              </w:rPr>
            </w:pPr>
            <w:r>
              <w:rPr>
                <w:bCs/>
              </w:rPr>
              <w:t>Utilizzare i concetti e gli strumenti fondamentali dell’asse culturale matematico per affrontare e risolvere problemi strutturati.</w:t>
            </w:r>
          </w:p>
          <w:p w14:paraId="7EE2B872" w14:textId="0DE54237" w:rsidR="0017036D" w:rsidRPr="001723C9" w:rsidRDefault="0017036D" w:rsidP="0057310F">
            <w:pPr>
              <w:rPr>
                <w:bCs/>
              </w:rPr>
            </w:pPr>
          </w:p>
        </w:tc>
      </w:tr>
      <w:tr w:rsidR="00257F4C" w14:paraId="608BABAC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E5D6" w14:textId="77777777" w:rsidR="0082093C" w:rsidRDefault="0082093C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7170D215" w14:textId="77777777" w:rsidR="00257F4C" w:rsidRPr="0082093C" w:rsidRDefault="0082093C" w:rsidP="0017036D">
            <w:pPr>
              <w:jc w:val="center"/>
              <w:rPr>
                <w:b/>
                <w:i/>
              </w:rPr>
            </w:pPr>
            <w:r w:rsidRPr="00A22F0E">
              <w:t>Competenze chiave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A2FE" w14:textId="77777777" w:rsidR="0017036D" w:rsidRPr="0017036D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Alfabetica-funzionale</w:t>
            </w:r>
          </w:p>
          <w:p w14:paraId="31E4C490" w14:textId="77777777" w:rsidR="0017036D" w:rsidRPr="0017036D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Multilinguistica</w:t>
            </w:r>
          </w:p>
          <w:p w14:paraId="30559D6F" w14:textId="77777777" w:rsidR="0017036D" w:rsidRPr="0017036D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Matematica, in Scienze, Tecnologia</w:t>
            </w:r>
          </w:p>
          <w:p w14:paraId="10387275" w14:textId="5F856BFC" w:rsidR="00FA1B10" w:rsidRPr="00D0260C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Digitale</w:t>
            </w:r>
          </w:p>
        </w:tc>
      </w:tr>
      <w:tr w:rsidR="006251C4" w14:paraId="5EBEBDA8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D606" w14:textId="77777777" w:rsidR="006251C4" w:rsidRDefault="006251C4" w:rsidP="006251C4">
            <w:pPr>
              <w:tabs>
                <w:tab w:val="left" w:pos="5403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Competenze </w:t>
            </w:r>
          </w:p>
          <w:p w14:paraId="37309DA4" w14:textId="77777777" w:rsidR="006251C4" w:rsidRPr="006251C4" w:rsidRDefault="006251C4" w:rsidP="006251C4">
            <w:pPr>
              <w:tabs>
                <w:tab w:val="left" w:pos="5403"/>
              </w:tabs>
              <w:jc w:val="center"/>
              <w:rPr>
                <w:bCs/>
              </w:rPr>
            </w:pPr>
            <w:r>
              <w:rPr>
                <w:bCs/>
              </w:rPr>
              <w:t>di Cittadinanza e Costituzione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CDDB" w14:textId="77777777" w:rsidR="0017036D" w:rsidRPr="0017036D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Personale</w:t>
            </w:r>
          </w:p>
          <w:p w14:paraId="33900886" w14:textId="77777777" w:rsidR="0017036D" w:rsidRPr="0017036D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Sociale</w:t>
            </w:r>
          </w:p>
          <w:p w14:paraId="5F1C60E9" w14:textId="37A3DED6" w:rsidR="00DF7130" w:rsidRPr="00DF7130" w:rsidRDefault="0017036D" w:rsidP="0017036D">
            <w:pPr>
              <w:tabs>
                <w:tab w:val="left" w:pos="5403"/>
              </w:tabs>
              <w:jc w:val="both"/>
              <w:rPr>
                <w:bCs/>
              </w:rPr>
            </w:pPr>
            <w:r w:rsidRPr="0017036D">
              <w:rPr>
                <w:bCs/>
              </w:rPr>
              <w:t>Civica</w:t>
            </w:r>
          </w:p>
        </w:tc>
      </w:tr>
      <w:tr w:rsidR="0082093C" w14:paraId="21BE0C41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CF44" w14:textId="77777777" w:rsidR="00024158" w:rsidRDefault="00024158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59E2397F" w14:textId="77777777" w:rsidR="00024158" w:rsidRDefault="00024158" w:rsidP="00024158"/>
          <w:p w14:paraId="747DC644" w14:textId="77777777" w:rsidR="0017036D" w:rsidRDefault="0017036D" w:rsidP="003F29F6">
            <w:pPr>
              <w:jc w:val="center"/>
            </w:pPr>
          </w:p>
          <w:p w14:paraId="182C1BFC" w14:textId="77777777" w:rsidR="0017036D" w:rsidRDefault="0017036D" w:rsidP="003F29F6">
            <w:pPr>
              <w:jc w:val="center"/>
            </w:pPr>
          </w:p>
          <w:p w14:paraId="56C49627" w14:textId="77777777" w:rsidR="003F29F6" w:rsidRDefault="00024158" w:rsidP="003F29F6">
            <w:pPr>
              <w:jc w:val="center"/>
            </w:pPr>
            <w:r w:rsidRPr="00A22F0E">
              <w:t xml:space="preserve">Competenze </w:t>
            </w:r>
          </w:p>
          <w:p w14:paraId="4EC127EA" w14:textId="77777777" w:rsidR="0082093C" w:rsidRPr="00A22F0E" w:rsidRDefault="003F29F6" w:rsidP="003F29F6">
            <w:pPr>
              <w:jc w:val="center"/>
            </w:pPr>
            <w:r>
              <w:t>di area generale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31A5" w14:textId="77777777" w:rsidR="00024158" w:rsidRDefault="00CB5BB8" w:rsidP="0082093C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  <w:p w14:paraId="559F8C10" w14:textId="77777777" w:rsidR="00E620FA" w:rsidRDefault="00E620FA" w:rsidP="0082093C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Utilizzare i linguaggi settoriali delle lingue straniere previste dai percorsi di studio per interagire in diversi ambiti e contesti di studio e di lavoro.</w:t>
            </w:r>
          </w:p>
          <w:p w14:paraId="79A8426B" w14:textId="77777777" w:rsidR="00143AFA" w:rsidRDefault="00143AFA" w:rsidP="00143AFA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63251C5D" w14:textId="06FA238A" w:rsidR="00E7744B" w:rsidRDefault="00E7744B" w:rsidP="00143AFA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Riconoscere gli aspetti geografici, ecologici, territoriali dell’ambiente naturale ed antropico, le connessioni con le strutture demografiche, economiche, sociali, culturali e le trasformazioni intervenute nel tempo.</w:t>
            </w:r>
          </w:p>
        </w:tc>
      </w:tr>
      <w:tr w:rsidR="003F29F6" w14:paraId="3DAEA4F6" w14:textId="77777777" w:rsidTr="00024158">
        <w:trPr>
          <w:cantSplit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60FF" w14:textId="77777777" w:rsidR="0017036D" w:rsidRDefault="0017036D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2DA7F74C" w14:textId="77777777" w:rsidR="0017036D" w:rsidRDefault="0017036D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1FC6DE60" w14:textId="77777777" w:rsidR="0017036D" w:rsidRDefault="0017036D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2B4DD275" w14:textId="77777777" w:rsidR="0017036D" w:rsidRDefault="0017036D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638F9437" w14:textId="77777777" w:rsidR="0017036D" w:rsidRDefault="0017036D" w:rsidP="003F29F6">
            <w:pPr>
              <w:tabs>
                <w:tab w:val="left" w:pos="5403"/>
              </w:tabs>
              <w:jc w:val="center"/>
              <w:rPr>
                <w:bCs/>
              </w:rPr>
            </w:pPr>
          </w:p>
          <w:p w14:paraId="12E8E5BE" w14:textId="77777777" w:rsidR="003F29F6" w:rsidRPr="003F29F6" w:rsidRDefault="003F29F6" w:rsidP="003F29F6">
            <w:pPr>
              <w:tabs>
                <w:tab w:val="left" w:pos="5403"/>
              </w:tabs>
              <w:jc w:val="center"/>
              <w:rPr>
                <w:bCs/>
              </w:rPr>
            </w:pPr>
            <w:r>
              <w:rPr>
                <w:bCs/>
              </w:rPr>
              <w:t>Competenze di area di indirizzo</w:t>
            </w:r>
          </w:p>
        </w:tc>
        <w:tc>
          <w:tcPr>
            <w:tcW w:w="6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8BB4" w14:textId="77777777" w:rsidR="0084565A" w:rsidRDefault="000F3695" w:rsidP="00C83455">
            <w:r w:rsidRPr="002E4E68"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  <w:p w14:paraId="745DF0CB" w14:textId="77777777" w:rsidR="001915B4" w:rsidRDefault="001915B4" w:rsidP="00C83455">
            <w:r>
              <w:t>Curare tutte le fasi del ciclo cliente nel contesto professionale, applicando le tecniche di comunicazione più idonee ed efficaci nel rispetto delle diverse culture, delle prescrizioni religiose e delle specifiche esigenze dietetiche.</w:t>
            </w:r>
          </w:p>
          <w:p w14:paraId="41FE4A35" w14:textId="77777777" w:rsidR="00377900" w:rsidRDefault="00377900" w:rsidP="00C83455">
            <w:pPr>
              <w:rPr>
                <w:iCs/>
              </w:rPr>
            </w:pPr>
            <w:r w:rsidRPr="00282192">
              <w:rPr>
                <w:iCs/>
              </w:rPr>
              <w:t>Predisporre prodotti, servizi e menù coerenti con il contesto e le esi</w:t>
            </w:r>
            <w:r>
              <w:rPr>
                <w:iCs/>
              </w:rPr>
              <w:t xml:space="preserve">genze della clientela (anche in </w:t>
            </w:r>
            <w:r w:rsidRPr="00282192">
              <w:rPr>
                <w:iCs/>
              </w:rPr>
              <w:t>relazione a specifici regimi dietetici e stili alimentari), perseguendo obiettivi di qualità, redditivi</w:t>
            </w:r>
            <w:r>
              <w:rPr>
                <w:iCs/>
              </w:rPr>
              <w:t xml:space="preserve">tà e favorendo la diffusione di </w:t>
            </w:r>
            <w:r w:rsidRPr="00282192">
              <w:rPr>
                <w:iCs/>
              </w:rPr>
              <w:t>abitudini e stili di vita sostenibili e equilibrati.</w:t>
            </w:r>
          </w:p>
          <w:p w14:paraId="0BC2727C" w14:textId="5371A5E6" w:rsidR="00FF727C" w:rsidRPr="00C83455" w:rsidRDefault="00FF727C" w:rsidP="00C83455">
            <w:r>
              <w:rPr>
                <w:iCs/>
              </w:rPr>
              <w:t>Applicare correttamente il sistema HACCP, la normativa sulla sicurezza e sulla salute nei luoghi di lavoro.</w:t>
            </w:r>
          </w:p>
        </w:tc>
      </w:tr>
      <w:tr w:rsidR="002D39BE" w14:paraId="1D8CB385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47C2" w14:textId="77777777" w:rsidR="002D39BE" w:rsidRDefault="002D39BE" w:rsidP="006251C4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  <w:r w:rsidR="00AF23B7">
              <w:rPr>
                <w:b/>
                <w:bCs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7E1" w14:textId="77777777" w:rsidR="002D39BE" w:rsidRDefault="002D39BE" w:rsidP="00942FCD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</w:tr>
      <w:tr w:rsidR="002D39BE" w14:paraId="3071A14B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42D9" w14:textId="77777777" w:rsidR="001F1E19" w:rsidRDefault="002D39BE" w:rsidP="00143AFA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ITALIANO</w:t>
            </w:r>
          </w:p>
          <w:p w14:paraId="6FF854FE" w14:textId="5B6FAE7B" w:rsidR="00AF23B7" w:rsidRPr="005A3F77" w:rsidRDefault="00143AFA" w:rsidP="00143AFA">
            <w:pPr>
              <w:pStyle w:val="NormaleWeb"/>
              <w:widowControl w:val="0"/>
              <w:spacing w:before="0" w:after="0"/>
            </w:pPr>
            <w:r w:rsidRPr="00143AFA">
              <w:t xml:space="preserve">Strumenti e codici della comunicazione e loro connessioni in contesti formali, organizzativi e professionali. La frase complessa. </w:t>
            </w:r>
            <w:r>
              <w:t>Strumenti per l’analisi e l’interpretazione dei testi letterari.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0128" w14:textId="77777777" w:rsidR="001F1E19" w:rsidRDefault="002D39BE" w:rsidP="005B5DBE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ITALIANO</w:t>
            </w:r>
            <w:r w:rsidR="00143AFA">
              <w:rPr>
                <w:b/>
                <w:bCs/>
                <w:color w:val="000000"/>
              </w:rPr>
              <w:t xml:space="preserve"> </w:t>
            </w:r>
          </w:p>
          <w:p w14:paraId="7946E950" w14:textId="41AB2EB2" w:rsidR="002D39BE" w:rsidRDefault="00143AFA" w:rsidP="00640775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  <w:szCs w:val="22"/>
              </w:rPr>
            </w:pPr>
            <w:r w:rsidRPr="00143AFA">
              <w:rPr>
                <w:bCs/>
                <w:color w:val="000000"/>
              </w:rPr>
              <w:t>Argomentare una propria idea e la propria tesi su una tematica specifica, con dati pertinenti e motivazioni valide,  usando un lessico appropriato all’argomento e alla situazione.</w:t>
            </w:r>
            <w:r>
              <w:t xml:space="preserve"> </w:t>
            </w:r>
            <w:r w:rsidRPr="00143AFA">
              <w:rPr>
                <w:bCs/>
                <w:color w:val="000000"/>
              </w:rPr>
              <w:t>Interpretare testi della tradizione letteraria, di vario tipo e forma, individuando la struttura tematica e le caratteristiche del genere.</w:t>
            </w:r>
          </w:p>
        </w:tc>
      </w:tr>
      <w:tr w:rsidR="005A3F77" w:rsidRPr="005A3F77" w14:paraId="180166EA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F28E" w14:textId="77777777" w:rsidR="0084618B" w:rsidRDefault="005A3F77" w:rsidP="005B5DBE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STORIA</w:t>
            </w:r>
            <w:r w:rsidR="00E7744B">
              <w:rPr>
                <w:b/>
              </w:rPr>
              <w:t xml:space="preserve"> </w:t>
            </w:r>
          </w:p>
          <w:p w14:paraId="0F07876E" w14:textId="1635E749" w:rsidR="00AF23B7" w:rsidRPr="005A3F77" w:rsidRDefault="00E7744B" w:rsidP="00AE1A9F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E7744B">
              <w:t>La diffusione della specie umana nel pianeta ; le diverse tipologie di civiltà; le periodizzazioni fo</w:t>
            </w:r>
            <w:r w:rsidR="001F1E19">
              <w:t>ndamentali della storia</w:t>
            </w:r>
            <w:r w:rsidRPr="00E7744B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D574" w14:textId="77777777" w:rsidR="0084618B" w:rsidRDefault="005A3F77" w:rsidP="005B5DBE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STORIA</w:t>
            </w:r>
            <w:r w:rsidR="00E7744B">
              <w:rPr>
                <w:b/>
                <w:bCs/>
                <w:color w:val="000000"/>
              </w:rPr>
              <w:t xml:space="preserve"> </w:t>
            </w:r>
          </w:p>
          <w:p w14:paraId="2EE34813" w14:textId="5F2B40C6" w:rsidR="005A3F77" w:rsidRDefault="004112AF" w:rsidP="005B5DBE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4112AF">
              <w:rPr>
                <w:bCs/>
                <w:color w:val="000000"/>
              </w:rPr>
              <w:t>Saper</w:t>
            </w:r>
            <w:r>
              <w:rPr>
                <w:bCs/>
                <w:color w:val="000000"/>
              </w:rPr>
              <w:t xml:space="preserve"> c</w:t>
            </w:r>
            <w:r w:rsidR="00E7744B" w:rsidRPr="00E7744B">
              <w:rPr>
                <w:bCs/>
                <w:color w:val="000000"/>
              </w:rPr>
              <w:t xml:space="preserve">ollocare </w:t>
            </w:r>
            <w:r>
              <w:rPr>
                <w:bCs/>
                <w:color w:val="000000"/>
              </w:rPr>
              <w:t xml:space="preserve">l’evoluzione dei metodi di cottura </w:t>
            </w:r>
            <w:r w:rsidR="00640775">
              <w:rPr>
                <w:bCs/>
                <w:color w:val="000000"/>
              </w:rPr>
              <w:t xml:space="preserve">e degli strumenti utilizzati </w:t>
            </w:r>
            <w:r>
              <w:rPr>
                <w:bCs/>
                <w:color w:val="000000"/>
              </w:rPr>
              <w:t>nella storia dell’uomo</w:t>
            </w:r>
            <w:r w:rsidR="00E7744B">
              <w:rPr>
                <w:b/>
                <w:bCs/>
                <w:color w:val="000000"/>
              </w:rPr>
              <w:t>.</w:t>
            </w:r>
          </w:p>
          <w:p w14:paraId="6050D4D2" w14:textId="77777777" w:rsidR="009047C1" w:rsidRPr="009047C1" w:rsidRDefault="009047C1" w:rsidP="005B5DBE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Cs/>
                <w:color w:val="000000"/>
              </w:rPr>
            </w:pPr>
          </w:p>
        </w:tc>
      </w:tr>
      <w:tr w:rsidR="002D39BE" w14:paraId="56C17899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E4B2" w14:textId="77777777" w:rsidR="002D39BE" w:rsidRDefault="00A22F0E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</w:t>
            </w:r>
            <w:r w:rsidR="002D39BE">
              <w:rPr>
                <w:b/>
                <w:bCs/>
              </w:rPr>
              <w:t xml:space="preserve"> INGLESE</w:t>
            </w:r>
          </w:p>
          <w:p w14:paraId="10B3314C" w14:textId="6D5947FB" w:rsidR="00A22F0E" w:rsidRPr="001723C9" w:rsidRDefault="00BC2431" w:rsidP="00A22F0E">
            <w:pPr>
              <w:tabs>
                <w:tab w:val="left" w:pos="5403"/>
              </w:tabs>
              <w:rPr>
                <w:bCs/>
              </w:rPr>
            </w:pPr>
            <w:r w:rsidRPr="00221F10">
              <w:rPr>
                <w:bCs/>
              </w:rPr>
              <w:t>Aspetti</w:t>
            </w:r>
            <w:r>
              <w:rPr>
                <w:b/>
                <w:bCs/>
              </w:rPr>
              <w:t xml:space="preserve"> </w:t>
            </w:r>
            <w:r w:rsidRPr="00221F10">
              <w:rPr>
                <w:bCs/>
              </w:rPr>
              <w:t>grammaticali, incluse le strutture più frequenti nella microlingua dell’ambito professionale di appartenenza.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FAA" w14:textId="77777777" w:rsidR="00A22F0E" w:rsidRDefault="00A22F0E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</w:t>
            </w:r>
            <w:r w:rsidR="002D39BE">
              <w:rPr>
                <w:b/>
                <w:bCs/>
              </w:rPr>
              <w:t xml:space="preserve"> INGLESE</w:t>
            </w:r>
          </w:p>
          <w:p w14:paraId="7C6F594A" w14:textId="48580528" w:rsidR="002D39BE" w:rsidRPr="00A22F0E" w:rsidRDefault="00BC2431" w:rsidP="00A22F0E">
            <w:r>
              <w:t>Partecipare a conversazioni o discussioni su argomenti noti attinenti all’area personale ed alla microlingua. Comprendere i punti principali  di testi orali e scritti relativi alla sfera personale  e professionale.</w:t>
            </w:r>
          </w:p>
        </w:tc>
      </w:tr>
      <w:tr w:rsidR="005A3F77" w14:paraId="0EB8817D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6437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MATEMATICA</w:t>
            </w:r>
          </w:p>
          <w:p w14:paraId="42DD7BA1" w14:textId="7333FDAB" w:rsidR="00D00F92" w:rsidRPr="003C33FA" w:rsidRDefault="00311C9A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Equazioni lineari</w:t>
            </w:r>
            <w:r w:rsidR="00853797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ADAC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5D11F3AB" w14:textId="77777777" w:rsidR="00857E9B" w:rsidRDefault="00311C9A" w:rsidP="00BA13DC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determinare le soluzioni di un’equazione lineare e rappresentare graficamente, nel Piano Cartesiano,  l’insieme delle soluzioni</w:t>
            </w:r>
            <w:r w:rsidR="00857E9B">
              <w:rPr>
                <w:bCs/>
              </w:rPr>
              <w:t xml:space="preserve">. </w:t>
            </w:r>
          </w:p>
          <w:p w14:paraId="3DFF85B0" w14:textId="4BBE42B5" w:rsidR="003C33FA" w:rsidRPr="003C33FA" w:rsidRDefault="00857E9B" w:rsidP="00BA13DC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cogliere informazioni da grafici lineari di situazioni reali.</w:t>
            </w:r>
          </w:p>
        </w:tc>
      </w:tr>
      <w:tr w:rsidR="005A3F77" w14:paraId="4CD82AD6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5600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268C23AE" w14:textId="6F88EE89" w:rsidR="00BA13DC" w:rsidRPr="00BA13DC" w:rsidRDefault="00853797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Il mercato del lavoro.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9057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134B5A69" w14:textId="15EEC26B" w:rsidR="00D75F7D" w:rsidRPr="00D75F7D" w:rsidRDefault="00853797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Riconoscere le caratteristiche essenziali del mercato del lavoro e le opportunità lavorative in linea con la propria formazione.</w:t>
            </w:r>
          </w:p>
        </w:tc>
      </w:tr>
      <w:tr w:rsidR="00DD7BDB" w14:paraId="3C57FED9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3287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68CF3643" w14:textId="0DAB2AE9" w:rsidR="007B7A74" w:rsidRPr="00037A8F" w:rsidRDefault="00F03AA8" w:rsidP="00A22F0E">
            <w:pPr>
              <w:tabs>
                <w:tab w:val="left" w:pos="5403"/>
              </w:tabs>
              <w:rPr>
                <w:bCs/>
              </w:rPr>
            </w:pPr>
            <w:r w:rsidRPr="00037A8F">
              <w:rPr>
                <w:sz w:val="22"/>
                <w:szCs w:val="22"/>
              </w:rPr>
              <w:t>Il territorio fisico e politico della Campania e dell’Italia, la loro struttura in Enti locali e il sistema economic</w:t>
            </w:r>
            <w:r w:rsidR="00486CEE">
              <w:rPr>
                <w:sz w:val="22"/>
                <w:szCs w:val="22"/>
              </w:rPr>
              <w:t>o. L’Italia e la Campania come destinazione t</w:t>
            </w:r>
            <w:r w:rsidRPr="00037A8F">
              <w:rPr>
                <w:sz w:val="22"/>
                <w:szCs w:val="22"/>
              </w:rPr>
              <w:t>uristica.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A4A5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6CF634E4" w14:textId="6E3F6B38" w:rsidR="007B7A74" w:rsidRPr="00037A8F" w:rsidRDefault="00F03AA8" w:rsidP="00F03AA8">
            <w:pPr>
              <w:rPr>
                <w:sz w:val="22"/>
                <w:szCs w:val="22"/>
              </w:rPr>
            </w:pPr>
            <w:r w:rsidRPr="00037A8F">
              <w:rPr>
                <w:sz w:val="22"/>
                <w:szCs w:val="22"/>
              </w:rPr>
              <w:t>Essere in grado di cogliere le relazioni tra lo sviluppo economico del territorio e le sue caratteristiche geo-morfologiche e le trasformazioni nel tempo.</w:t>
            </w:r>
          </w:p>
        </w:tc>
      </w:tr>
      <w:tr w:rsidR="005A3F77" w14:paraId="15B422FE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9397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0DA2C9A5" w14:textId="4489C9A5" w:rsidR="00E32B54" w:rsidRPr="00E32B54" w:rsidRDefault="00AF3A3D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Conoscere norme per la prevenzione e</w:t>
            </w:r>
            <w:r w:rsidR="00DD233D">
              <w:rPr>
                <w:bCs/>
              </w:rPr>
              <w:t xml:space="preserve">d </w:t>
            </w:r>
            <w:r>
              <w:rPr>
                <w:bCs/>
              </w:rPr>
              <w:t>i relativi interventi i</w:t>
            </w:r>
            <w:r w:rsidR="00BE47AC">
              <w:rPr>
                <w:bCs/>
              </w:rPr>
              <w:t>n</w:t>
            </w:r>
            <w:r>
              <w:rPr>
                <w:bCs/>
              </w:rPr>
              <w:t xml:space="preserve"> caso di infortunio.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84DA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62DB64BA" w14:textId="54CBE7C1" w:rsidR="00E32B54" w:rsidRPr="00E32B54" w:rsidRDefault="00AF3A3D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Assumere comportamenti funzionali alla sicurezza ed elaborare strategie in caso di infortunio.</w:t>
            </w:r>
          </w:p>
        </w:tc>
      </w:tr>
      <w:tr w:rsidR="005A3F77" w14:paraId="684EC044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2192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6BA7B9D3" w14:textId="42C22EFD" w:rsidR="004640E0" w:rsidRPr="004640E0" w:rsidRDefault="009C0943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Le tecniche di preparazione e di cottura dei cibi  nelle diverse culture religiose.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C10D" w14:textId="77777777" w:rsidR="005A3F77" w:rsidRDefault="005A3F77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784ACAB0" w14:textId="2E916CB7" w:rsidR="004640E0" w:rsidRPr="004640E0" w:rsidRDefault="009C0943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applicare le conoscenze teoriche alla pratica in cucina</w:t>
            </w:r>
          </w:p>
        </w:tc>
      </w:tr>
      <w:tr w:rsidR="002D39BE" w14:paraId="58954669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CD98" w14:textId="77777777" w:rsidR="00E20D37" w:rsidRDefault="00E20D37" w:rsidP="00E20D3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2900F79E" w14:textId="6D3B0F78" w:rsidR="007F73B8" w:rsidRPr="007F73B8" w:rsidRDefault="00E20D37" w:rsidP="002944E6">
            <w:pPr>
              <w:tabs>
                <w:tab w:val="left" w:pos="5403"/>
              </w:tabs>
              <w:rPr>
                <w:bCs/>
              </w:rPr>
            </w:pPr>
            <w:r w:rsidRPr="00221F10">
              <w:rPr>
                <w:bCs/>
              </w:rPr>
              <w:t>Aspetti</w:t>
            </w:r>
            <w:r>
              <w:rPr>
                <w:b/>
                <w:bCs/>
              </w:rPr>
              <w:t xml:space="preserve"> </w:t>
            </w:r>
            <w:r w:rsidRPr="00221F10">
              <w:rPr>
                <w:bCs/>
              </w:rPr>
              <w:t>grammaticali, incluse le strutture più frequenti nella microlingua dell’ambito professionale di appartenenza.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2504" w14:textId="77777777" w:rsidR="002D39BE" w:rsidRDefault="002D39BE" w:rsidP="00DD7BDB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1020E246" w14:textId="70F32325" w:rsidR="007F73B8" w:rsidRPr="007F73B8" w:rsidRDefault="00E20D37" w:rsidP="00DD7BDB">
            <w:pPr>
              <w:tabs>
                <w:tab w:val="left" w:pos="5403"/>
              </w:tabs>
              <w:rPr>
                <w:bCs/>
              </w:rPr>
            </w:pPr>
            <w:r>
              <w:t>Partecipare a conversazioni o discussioni su argomenti noti attinenti all’area personale ed alla microlingua. Comprendere i punti principali  di testi orali e scritti relativi alla sfera personale  e professionale.</w:t>
            </w:r>
          </w:p>
        </w:tc>
      </w:tr>
      <w:tr w:rsidR="00DD7BDB" w14:paraId="4A93694A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FFB6" w14:textId="27D67D1E" w:rsidR="00DD7BDB" w:rsidRDefault="0057310F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2DF0D397" w14:textId="2CF6A52D" w:rsidR="00D85A2F" w:rsidRPr="00EA5F34" w:rsidRDefault="0058771B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Le modifiche chimiche che intervengono durante la cottura.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260B" w14:textId="02F426E5" w:rsidR="00DD7BDB" w:rsidRDefault="0057310F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06AA33D7" w14:textId="0D2B7808" w:rsidR="00EA5F34" w:rsidRPr="00EA5F34" w:rsidRDefault="00D85A2F" w:rsidP="0058771B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Saper descrivere </w:t>
            </w:r>
            <w:r w:rsidR="0058771B">
              <w:rPr>
                <w:bCs/>
              </w:rPr>
              <w:t xml:space="preserve">le modifiche chimiche che intervengono durante la cottura. </w:t>
            </w:r>
          </w:p>
        </w:tc>
      </w:tr>
      <w:tr w:rsidR="00DD7BDB" w14:paraId="54C00C8C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1FD7" w14:textId="48CC791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0B07E442" w14:textId="77777777" w:rsidR="00564DB3" w:rsidRDefault="00CB5BB8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3B413A6C" w14:textId="674E3B46" w:rsidR="00CB5BB8" w:rsidRPr="00564DB3" w:rsidRDefault="00CB5BB8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Utilizzo e cura degli strumenti e delle attrezzature proprie di settore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075E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35067B96" w14:textId="5710305E" w:rsidR="00564DB3" w:rsidRPr="00564DB3" w:rsidRDefault="00CB5BB8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</w:p>
        </w:tc>
      </w:tr>
      <w:tr w:rsidR="00DD7BDB" w14:paraId="77799C2F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35A4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444CCC2A" w14:textId="7553F9DE" w:rsidR="00FB61C7" w:rsidRPr="00FB61C7" w:rsidRDefault="00903775" w:rsidP="009911B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Le modifiche chimico-fisiche a carico dei principi nutritivi in seguito a cottura.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3D33" w14:textId="77777777" w:rsidR="00DD7BDB" w:rsidRDefault="00DD7BDB" w:rsidP="00A22F0E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4ED5B47A" w14:textId="4100BBE5" w:rsidR="00FB61C7" w:rsidRPr="00FB61C7" w:rsidRDefault="00C23B66" w:rsidP="00A22F0E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Saper indicare la tecnica di cottura più adeguata per ridurre al minimo la perdita di nutrienti e la modifica dei caratteri organolettici.</w:t>
            </w:r>
          </w:p>
        </w:tc>
      </w:tr>
      <w:tr w:rsidR="00377900" w14:paraId="75B21B74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2C34" w14:textId="77777777" w:rsidR="00377900" w:rsidRPr="00282192" w:rsidRDefault="00377900" w:rsidP="00855B07">
            <w:pPr>
              <w:tabs>
                <w:tab w:val="left" w:pos="5403"/>
              </w:tabs>
              <w:rPr>
                <w:b/>
                <w:bCs/>
              </w:rPr>
            </w:pPr>
            <w:r w:rsidRPr="00282192">
              <w:rPr>
                <w:b/>
                <w:bCs/>
              </w:rPr>
              <w:t>LABORATORIO CUCINA</w:t>
            </w:r>
          </w:p>
          <w:p w14:paraId="66BFC3EB" w14:textId="34973C3C" w:rsidR="00377900" w:rsidRPr="00277E70" w:rsidRDefault="001351E0" w:rsidP="001351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Le principali tecniche e metodologie di cottura degli alimenti.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53E9" w14:textId="77777777" w:rsidR="00377900" w:rsidRPr="00282192" w:rsidRDefault="00377900" w:rsidP="00855B07">
            <w:pPr>
              <w:tabs>
                <w:tab w:val="left" w:pos="5403"/>
              </w:tabs>
            </w:pPr>
            <w:r w:rsidRPr="00282192">
              <w:rPr>
                <w:b/>
                <w:bCs/>
                <w:iCs/>
              </w:rPr>
              <w:t>LABORATORIO CUCINA</w:t>
            </w:r>
            <w:r w:rsidRPr="00282192">
              <w:t xml:space="preserve"> </w:t>
            </w:r>
          </w:p>
          <w:p w14:paraId="5DDCABA7" w14:textId="776D226D" w:rsidR="00377900" w:rsidRPr="005E4DE8" w:rsidRDefault="001351E0" w:rsidP="00A22F0E">
            <w:pPr>
              <w:tabs>
                <w:tab w:val="left" w:pos="5403"/>
              </w:tabs>
              <w:rPr>
                <w:bCs/>
                <w:iCs/>
              </w:rPr>
            </w:pPr>
            <w:r>
              <w:t>Saper classific</w:t>
            </w:r>
            <w:r w:rsidR="0047520C">
              <w:t xml:space="preserve">are </w:t>
            </w:r>
            <w:r w:rsidR="001B704E">
              <w:t>diversi metodi di cottura e</w:t>
            </w:r>
            <w:r>
              <w:t xml:space="preserve"> saper valutare le principali modifiche degli alimenti in cottura.</w:t>
            </w:r>
          </w:p>
        </w:tc>
      </w:tr>
      <w:tr w:rsidR="002D39BE" w14:paraId="3770D02A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5C4" w14:textId="7B7D9EE3" w:rsidR="00FE55E4" w:rsidRDefault="002D39BE" w:rsidP="00C83455">
            <w:pPr>
              <w:contextualSpacing/>
            </w:pPr>
            <w:r w:rsidRPr="00CF33EE">
              <w:rPr>
                <w:b/>
                <w:bCs/>
              </w:rPr>
              <w:t xml:space="preserve">LABORATORIO </w:t>
            </w:r>
            <w:r w:rsidR="0017036D" w:rsidRPr="0017036D">
              <w:rPr>
                <w:b/>
                <w:bCs/>
              </w:rPr>
              <w:t>SALA E VENDITA</w:t>
            </w:r>
          </w:p>
          <w:p w14:paraId="00CF6D3E" w14:textId="57A885B9" w:rsidR="00C83455" w:rsidRPr="0017036D" w:rsidRDefault="00024D9F" w:rsidP="000F3695">
            <w:pPr>
              <w:contextualSpacing/>
            </w:pPr>
            <w:r w:rsidRPr="00F67AD0">
              <w:t>Tecniche di base per la real</w:t>
            </w:r>
            <w:r>
              <w:t>izzazione dei prodotti e del relativo servizio: applicazione di stili di servizio.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84A5" w14:textId="672B521E" w:rsidR="002D39BE" w:rsidRDefault="00DD7BDB" w:rsidP="00D92AB0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LABORATORIO </w:t>
            </w:r>
            <w:r w:rsidR="0017036D" w:rsidRPr="0017036D">
              <w:rPr>
                <w:b/>
                <w:bCs/>
              </w:rPr>
              <w:t>SALA E VENDITA</w:t>
            </w:r>
            <w:bookmarkStart w:id="0" w:name="_GoBack"/>
            <w:bookmarkEnd w:id="0"/>
          </w:p>
          <w:p w14:paraId="4C536C5B" w14:textId="7E4E0AB2" w:rsidR="00FE55E4" w:rsidRPr="00DD7BDB" w:rsidRDefault="000F3695" w:rsidP="00B736BC">
            <w:pPr>
              <w:contextualSpacing/>
              <w:rPr>
                <w:b/>
                <w:bCs/>
              </w:rPr>
            </w:pPr>
            <w:r w:rsidRPr="00507CF0">
              <w:t>Eseguire le t</w:t>
            </w:r>
            <w:r>
              <w:t>ecniche di base nel taglio</w:t>
            </w:r>
            <w:r w:rsidRPr="00507CF0">
              <w:t xml:space="preserve"> e nel serviz</w:t>
            </w:r>
            <w:r w:rsidR="00F612D3">
              <w:t>io di dessert e applicare i diversi stili di servizio.</w:t>
            </w:r>
            <w:r w:rsidR="00B736BC">
              <w:t xml:space="preserve"> </w:t>
            </w:r>
          </w:p>
        </w:tc>
      </w:tr>
      <w:tr w:rsidR="002D39BE" w14:paraId="45D22E97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A908" w14:textId="77777777" w:rsidR="00516681" w:rsidRDefault="002D39BE" w:rsidP="00D92AB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47D78693" w14:textId="771EFA99" w:rsidR="00522EC4" w:rsidRPr="0017036D" w:rsidRDefault="001915B4" w:rsidP="00AE1A9F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Tecniche di base per la comunicazione professionale applicata alla vendita dei servizi e all’assistenza clienti.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9A2F" w14:textId="77777777" w:rsidR="002D39BE" w:rsidRDefault="002D39BE" w:rsidP="00D92AB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25F1BC51" w14:textId="095C3BE6" w:rsidR="00522EC4" w:rsidRPr="00522EC4" w:rsidRDefault="001915B4" w:rsidP="00D92AB0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Individuare all’interno del ciclo cliente gli aspetti sociali, religiosi e dietetici .</w:t>
            </w:r>
          </w:p>
        </w:tc>
      </w:tr>
      <w:tr w:rsidR="00942FCD" w14:paraId="797241BE" w14:textId="77777777" w:rsidTr="00024158">
        <w:trPr>
          <w:cantSplit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356B" w14:textId="77777777" w:rsidR="00942FCD" w:rsidRDefault="00942FCD" w:rsidP="00D92AB0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0631" w14:textId="77777777" w:rsidR="00942FCD" w:rsidRDefault="00942FCD" w:rsidP="00D92AB0">
            <w:pPr>
              <w:tabs>
                <w:tab w:val="left" w:pos="5403"/>
              </w:tabs>
              <w:rPr>
                <w:b/>
                <w:bCs/>
              </w:rPr>
            </w:pPr>
          </w:p>
        </w:tc>
      </w:tr>
      <w:tr w:rsidR="002D39BE" w14:paraId="71463196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F871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Utenti destinatari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D8E0" w14:textId="19891DD5" w:rsidR="002D39BE" w:rsidRDefault="00CF33EE" w:rsidP="005B5DBE">
            <w:pPr>
              <w:tabs>
                <w:tab w:val="left" w:pos="5403"/>
              </w:tabs>
            </w:pPr>
            <w:r>
              <w:t>Alunni CLASSI SECONDE</w:t>
            </w:r>
          </w:p>
          <w:p w14:paraId="6B13CA56" w14:textId="77777777" w:rsidR="002D39BE" w:rsidRDefault="002D39BE" w:rsidP="005B5DBE">
            <w:pPr>
              <w:tabs>
                <w:tab w:val="left" w:pos="5403"/>
              </w:tabs>
            </w:pPr>
          </w:p>
        </w:tc>
      </w:tr>
      <w:tr w:rsidR="002D39BE" w14:paraId="1043F849" w14:textId="77777777" w:rsidTr="00C83455">
        <w:trPr>
          <w:cantSplit/>
          <w:trHeight w:val="59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A82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Prerequisiti</w:t>
            </w:r>
          </w:p>
          <w:p w14:paraId="0A76602D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62B0" w14:textId="77777777" w:rsidR="00516681" w:rsidRDefault="000F3695" w:rsidP="00D533B9">
            <w:pPr>
              <w:tabs>
                <w:tab w:val="left" w:pos="5403"/>
              </w:tabs>
            </w:pPr>
            <w:r>
              <w:t>Conoscere le tecniche di base relative alla preparazione del servizio e alla mise en place.</w:t>
            </w:r>
          </w:p>
          <w:p w14:paraId="1FD952B2" w14:textId="77777777" w:rsidR="00CB5BB8" w:rsidRDefault="00CB5BB8" w:rsidP="00D533B9">
            <w:pPr>
              <w:tabs>
                <w:tab w:val="left" w:pos="5403"/>
              </w:tabs>
            </w:pPr>
            <w:r>
              <w:t>Conoscenze di base delle Tecnologie dell’informazione e della comunicazione</w:t>
            </w:r>
            <w:r w:rsidR="002C194C">
              <w:t>.</w:t>
            </w:r>
          </w:p>
          <w:p w14:paraId="7A5454BE" w14:textId="73274919" w:rsidR="002C194C" w:rsidRDefault="002C194C" w:rsidP="00D533B9">
            <w:pPr>
              <w:tabs>
                <w:tab w:val="left" w:pos="5403"/>
              </w:tabs>
            </w:pPr>
            <w:r>
              <w:t>Micro e macronutrienti. Sicurezza e igiene degli alimenti.</w:t>
            </w:r>
          </w:p>
        </w:tc>
      </w:tr>
      <w:tr w:rsidR="002D39BE" w14:paraId="48BE3A3E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45B" w14:textId="6F463334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Tempi 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C47F" w14:textId="6F3A338D" w:rsidR="002D39BE" w:rsidRDefault="00997014" w:rsidP="00D533B9">
            <w:pPr>
              <w:tabs>
                <w:tab w:val="left" w:pos="5403"/>
              </w:tabs>
            </w:pPr>
            <w:r>
              <w:t>Marzo-Aprile</w:t>
            </w:r>
          </w:p>
        </w:tc>
      </w:tr>
      <w:tr w:rsidR="002D39BE" w14:paraId="1F5D3B8A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2AF9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Esperienze </w:t>
            </w:r>
            <w:r w:rsidR="00516681">
              <w:rPr>
                <w:b/>
                <w:bCs/>
                <w:i/>
              </w:rPr>
              <w:t>da attivare</w:t>
            </w:r>
          </w:p>
          <w:p w14:paraId="0DF6731E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  <w:p w14:paraId="42AB0583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499" w14:textId="23C7F82E" w:rsidR="002D39BE" w:rsidRDefault="003A1ADF" w:rsidP="005B5DBE">
            <w:pPr>
              <w:tabs>
                <w:tab w:val="left" w:pos="5403"/>
              </w:tabs>
            </w:pPr>
            <w:r>
              <w:t>Dirette, resoconti, ricerche, visione di filmati e consultazione di riviste di settore.</w:t>
            </w:r>
          </w:p>
        </w:tc>
      </w:tr>
      <w:tr w:rsidR="002D39BE" w14:paraId="0B24FBA5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DB52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Metodologia</w:t>
            </w:r>
          </w:p>
          <w:p w14:paraId="6607CFD9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490B" w14:textId="77777777" w:rsidR="0017036D" w:rsidRPr="0017036D" w:rsidRDefault="0017036D" w:rsidP="0017036D">
            <w:pPr>
              <w:snapToGrid w:val="0"/>
              <w:rPr>
                <w:rFonts w:cs="Arial Narrow"/>
              </w:rPr>
            </w:pPr>
            <w:r w:rsidRPr="0017036D">
              <w:rPr>
                <w:rFonts w:cs="Arial Narrow"/>
              </w:rPr>
              <w:t>Lezione frontale</w:t>
            </w:r>
          </w:p>
          <w:p w14:paraId="32B0237B" w14:textId="77777777" w:rsidR="0017036D" w:rsidRPr="0017036D" w:rsidRDefault="0017036D" w:rsidP="0017036D">
            <w:pPr>
              <w:snapToGrid w:val="0"/>
              <w:rPr>
                <w:rFonts w:cs="Arial Narrow"/>
              </w:rPr>
            </w:pPr>
            <w:r w:rsidRPr="0017036D">
              <w:rPr>
                <w:rFonts w:cs="Arial Narrow"/>
              </w:rPr>
              <w:t>Attività laboratoriali</w:t>
            </w:r>
          </w:p>
          <w:p w14:paraId="54BDA9B9" w14:textId="2A4E0285" w:rsidR="0078512D" w:rsidRPr="0078512D" w:rsidRDefault="0017036D" w:rsidP="0017036D">
            <w:pPr>
              <w:snapToGrid w:val="0"/>
              <w:rPr>
                <w:rFonts w:cs="Arial Narrow"/>
              </w:rPr>
            </w:pPr>
            <w:r w:rsidRPr="0017036D">
              <w:rPr>
                <w:rFonts w:cs="Arial Narrow"/>
              </w:rPr>
              <w:t>Lavoro di gruppo ed individuale</w:t>
            </w:r>
          </w:p>
        </w:tc>
      </w:tr>
      <w:tr w:rsidR="002D39BE" w14:paraId="7EF80634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050C" w14:textId="4C2289E5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Risorse umane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7D92" w14:textId="20753943" w:rsidR="002D39BE" w:rsidRDefault="0017036D" w:rsidP="005B5DBE">
            <w:pPr>
              <w:tabs>
                <w:tab w:val="left" w:pos="5403"/>
              </w:tabs>
            </w:pPr>
            <w:r>
              <w:t>Tutti i docenti della classe</w:t>
            </w:r>
          </w:p>
        </w:tc>
      </w:tr>
      <w:tr w:rsidR="002D39BE" w14:paraId="2FC589C3" w14:textId="77777777" w:rsidTr="00024158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F3A0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Strumenti</w:t>
            </w:r>
          </w:p>
          <w:p w14:paraId="317A6671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CE0C" w14:textId="6A93E39B" w:rsidR="002D39BE" w:rsidRDefault="0017036D" w:rsidP="005B5DBE">
            <w:pPr>
              <w:tabs>
                <w:tab w:val="left" w:pos="5403"/>
              </w:tabs>
            </w:pPr>
            <w:r w:rsidRPr="0017036D">
              <w:t>PC, libri di testo, LIM, fotocopie, strumentazione di settore,  appunti, materiale autentico, materiale di cancelleria e di facile consumo.</w:t>
            </w:r>
          </w:p>
        </w:tc>
      </w:tr>
      <w:tr w:rsidR="002D39BE" w14:paraId="250E354D" w14:textId="77777777" w:rsidTr="00024158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CACB" w14:textId="77777777" w:rsidR="002D39BE" w:rsidRDefault="002D39BE" w:rsidP="005B5DBE">
            <w:pPr>
              <w:tabs>
                <w:tab w:val="left" w:pos="540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Valutazione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7B07" w14:textId="77777777" w:rsidR="0017036D" w:rsidRDefault="002D39BE" w:rsidP="0017036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036D">
              <w:t>osservazione sistematica del lavoro in itinere e a conclusione          dell’esperienza.</w:t>
            </w:r>
          </w:p>
          <w:p w14:paraId="23D47D55" w14:textId="77777777" w:rsidR="0017036D" w:rsidRDefault="0017036D" w:rsidP="0017036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prove nelle singole discipline</w:t>
            </w:r>
          </w:p>
          <w:p w14:paraId="29D8EBCA" w14:textId="77777777" w:rsidR="0017036D" w:rsidRDefault="0017036D" w:rsidP="0017036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relazione scritta sull'esperienza laboratoriale </w:t>
            </w:r>
          </w:p>
          <w:p w14:paraId="01DA69EC" w14:textId="77777777" w:rsidR="0017036D" w:rsidRDefault="0017036D" w:rsidP="0017036D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prova conclusiva </w:t>
            </w:r>
          </w:p>
          <w:p w14:paraId="456A9620" w14:textId="331E256D" w:rsidR="002D39BE" w:rsidRDefault="0017036D" w:rsidP="0017036D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>
              <w:rPr>
                <w:color w:val="000000"/>
              </w:rPr>
              <w:t>La valutazione avverrà al termine dell’UDA e terrà conto anche del grado di autonomia e responsabilità dimostrato da ogni studente nell’esecuzione del compito, attraverso l’utilizzo della griglia di osservazione</w:t>
            </w:r>
          </w:p>
        </w:tc>
      </w:tr>
    </w:tbl>
    <w:p w14:paraId="2D1F7F20" w14:textId="77777777" w:rsidR="003A126A" w:rsidRDefault="003A126A">
      <w:pPr>
        <w:jc w:val="both"/>
        <w:rPr>
          <w:b/>
          <w:u w:val="single"/>
        </w:rPr>
      </w:pPr>
    </w:p>
    <w:p w14:paraId="2C5CB249" w14:textId="77777777" w:rsidR="003A126A" w:rsidRDefault="0078512D">
      <w:pPr>
        <w:rPr>
          <w:bCs/>
          <w:i/>
          <w:iCs/>
          <w:u w:val="single"/>
        </w:rPr>
      </w:pPr>
      <w:r>
        <w:rPr>
          <w:u w:val="single"/>
        </w:rPr>
        <w:t xml:space="preserve">             </w:t>
      </w:r>
    </w:p>
    <w:p w14:paraId="7B30752E" w14:textId="77777777" w:rsidR="003A126A" w:rsidRDefault="003A126A">
      <w:pPr>
        <w:tabs>
          <w:tab w:val="left" w:pos="7470"/>
        </w:tabs>
        <w:rPr>
          <w:bCs/>
          <w:i/>
          <w:iCs/>
        </w:rPr>
      </w:pPr>
    </w:p>
    <w:p w14:paraId="0D0C5DAD" w14:textId="77777777" w:rsidR="003A126A" w:rsidRDefault="003A126A">
      <w:pPr>
        <w:jc w:val="center"/>
      </w:pPr>
    </w:p>
    <w:p w14:paraId="2E7261FB" w14:textId="77777777" w:rsidR="003A126A" w:rsidRPr="006251C4" w:rsidRDefault="006251C4">
      <w:pPr>
        <w:jc w:val="center"/>
        <w:rPr>
          <w:b/>
        </w:rPr>
      </w:pPr>
      <w:r w:rsidRPr="006251C4">
        <w:rPr>
          <w:b/>
        </w:rPr>
        <w:t>PER GLI ALUNNI DIVERSAMENTE ABILI</w:t>
      </w:r>
    </w:p>
    <w:p w14:paraId="7525B37F" w14:textId="77777777" w:rsidR="006251C4" w:rsidRPr="006251C4" w:rsidRDefault="006251C4">
      <w:pPr>
        <w:jc w:val="center"/>
        <w:rPr>
          <w:b/>
        </w:rPr>
      </w:pPr>
      <w:r w:rsidRPr="006251C4">
        <w:rPr>
          <w:b/>
        </w:rPr>
        <w:t>(con progettazione curricolare)</w:t>
      </w:r>
    </w:p>
    <w:p w14:paraId="4263FCC2" w14:textId="77777777" w:rsidR="006251C4" w:rsidRDefault="006251C4" w:rsidP="006251C4">
      <w:pPr>
        <w:tabs>
          <w:tab w:val="left" w:pos="225"/>
        </w:tabs>
      </w:pPr>
      <w:r>
        <w:tab/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068"/>
      </w:tblGrid>
      <w:tr w:rsidR="0096534C" w14:paraId="432B37E7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6E6E" w14:textId="44D71A25" w:rsidR="0096534C" w:rsidRDefault="0096534C" w:rsidP="00942FCD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Conoscenze </w:t>
            </w:r>
            <w:r w:rsidR="00394643">
              <w:rPr>
                <w:b/>
                <w:bCs/>
              </w:rPr>
              <w:t>minime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1E2C" w14:textId="0B12CFDE" w:rsidR="0096534C" w:rsidRDefault="0096534C" w:rsidP="00942FCD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  <w:r w:rsidR="00394643">
              <w:rPr>
                <w:b/>
                <w:bCs/>
              </w:rPr>
              <w:t xml:space="preserve"> minime</w:t>
            </w:r>
          </w:p>
        </w:tc>
      </w:tr>
      <w:tr w:rsidR="0096534C" w14:paraId="19804B18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F28D" w14:textId="77777777" w:rsidR="0096534C" w:rsidRDefault="0096534C" w:rsidP="00135D58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ITALIANO</w:t>
            </w:r>
          </w:p>
          <w:p w14:paraId="36F4131F" w14:textId="718038BC" w:rsidR="0096534C" w:rsidRPr="005A3F77" w:rsidRDefault="0096534C" w:rsidP="00E6454D">
            <w:pPr>
              <w:pStyle w:val="NormaleWeb"/>
              <w:widowControl w:val="0"/>
              <w:spacing w:before="0" w:after="0"/>
            </w:pPr>
            <w:r w:rsidRPr="00143AFA">
              <w:t>Strumenti e codici della comunicazione e loro connessioni in contesti formali, organizzativi e professionali</w:t>
            </w:r>
            <w:r w:rsidR="00E6454D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1280" w14:textId="77777777" w:rsidR="0096534C" w:rsidRDefault="0096534C" w:rsidP="00135D58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ITALIANO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B4963A4" w14:textId="20C9E07A" w:rsidR="0096534C" w:rsidRDefault="0096534C" w:rsidP="00E6454D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  <w:szCs w:val="22"/>
              </w:rPr>
            </w:pPr>
            <w:r w:rsidRPr="00143AFA">
              <w:rPr>
                <w:bCs/>
                <w:color w:val="000000"/>
              </w:rPr>
              <w:t>Argomentare una propria idea e la propria tesi su una tematica specifica, con dati pertinenti e motivazioni valide,  usando un lessico appropriato all’argomento e alla situazione</w:t>
            </w:r>
            <w:r w:rsidR="00E6454D">
              <w:rPr>
                <w:bCs/>
                <w:color w:val="000000"/>
              </w:rPr>
              <w:t>.</w:t>
            </w:r>
          </w:p>
        </w:tc>
      </w:tr>
      <w:tr w:rsidR="0096534C" w:rsidRPr="005A3F77" w14:paraId="1191E528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C57D" w14:textId="77777777" w:rsidR="0096534C" w:rsidRDefault="0096534C" w:rsidP="00135D58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>STORIA</w:t>
            </w:r>
            <w:r>
              <w:rPr>
                <w:b/>
              </w:rPr>
              <w:t xml:space="preserve"> </w:t>
            </w:r>
          </w:p>
          <w:p w14:paraId="69CD9A41" w14:textId="268EA443" w:rsidR="0096534C" w:rsidRPr="005A3F77" w:rsidRDefault="0096534C" w:rsidP="00A15044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E7744B">
              <w:t>La diffusione della specie umana nel pianeta ; le diverse tipologie di civiltà; le periodizzazioni fo</w:t>
            </w:r>
            <w:r>
              <w:t>ndamentali della storia</w:t>
            </w:r>
            <w:r w:rsidRPr="00E7744B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BCA5" w14:textId="77777777" w:rsidR="0096534C" w:rsidRDefault="0096534C" w:rsidP="00135D58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5A3F77">
              <w:rPr>
                <w:b/>
                <w:bCs/>
                <w:color w:val="000000"/>
              </w:rPr>
              <w:t>STORIA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FA1ED1D" w14:textId="77777777" w:rsidR="0096534C" w:rsidRDefault="0096534C" w:rsidP="00135D58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 w:rsidRPr="004112AF">
              <w:rPr>
                <w:bCs/>
                <w:color w:val="000000"/>
              </w:rPr>
              <w:t>Saper</w:t>
            </w:r>
            <w:r>
              <w:rPr>
                <w:bCs/>
                <w:color w:val="000000"/>
              </w:rPr>
              <w:t xml:space="preserve"> c</w:t>
            </w:r>
            <w:r w:rsidRPr="00E7744B">
              <w:rPr>
                <w:bCs/>
                <w:color w:val="000000"/>
              </w:rPr>
              <w:t xml:space="preserve">ollocare </w:t>
            </w:r>
            <w:r>
              <w:rPr>
                <w:bCs/>
                <w:color w:val="000000"/>
              </w:rPr>
              <w:t>l’evoluzione dei metodi di cottura e degli strumenti utilizzati nella storia dell’uomo</w:t>
            </w:r>
            <w:r>
              <w:rPr>
                <w:b/>
                <w:bCs/>
                <w:color w:val="000000"/>
              </w:rPr>
              <w:t>.</w:t>
            </w:r>
          </w:p>
          <w:p w14:paraId="0FA394D8" w14:textId="13170112" w:rsidR="0096534C" w:rsidRPr="005A3F77" w:rsidRDefault="0096534C" w:rsidP="00A15044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</w:p>
        </w:tc>
      </w:tr>
      <w:tr w:rsidR="0096534C" w14:paraId="000FCC0E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6964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17AD29B0" w14:textId="065BE85D" w:rsidR="0096534C" w:rsidRPr="00A22F0E" w:rsidRDefault="0096534C" w:rsidP="00E20D37">
            <w:pPr>
              <w:tabs>
                <w:tab w:val="left" w:pos="5403"/>
              </w:tabs>
              <w:rPr>
                <w:b/>
                <w:bCs/>
              </w:rPr>
            </w:pPr>
            <w:r w:rsidRPr="00221F10">
              <w:rPr>
                <w:bCs/>
              </w:rPr>
              <w:t>Aspetti</w:t>
            </w:r>
            <w:r>
              <w:rPr>
                <w:b/>
                <w:bCs/>
              </w:rPr>
              <w:t xml:space="preserve"> </w:t>
            </w:r>
            <w:r w:rsidRPr="00221F10">
              <w:rPr>
                <w:bCs/>
              </w:rPr>
              <w:t>grammaticali, incluse le strutture più frequenti nella microlingua dell’ambito professionale di appartenenza.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F2C2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4E431F2C" w14:textId="270F301C" w:rsidR="0096534C" w:rsidRPr="00A22F0E" w:rsidRDefault="0096534C" w:rsidP="00A15044">
            <w:r>
              <w:t xml:space="preserve">Partecipare a </w:t>
            </w:r>
            <w:r w:rsidR="00CA5EC0">
              <w:t xml:space="preserve">semplici </w:t>
            </w:r>
            <w:r>
              <w:t>conversazioni o discussioni su argomenti noti attinenti all’area personale ed alla microlingua. Comprendere i punti principali  di testi orali e scritti relativi alla sfera personale  e professionale.</w:t>
            </w:r>
          </w:p>
        </w:tc>
      </w:tr>
      <w:tr w:rsidR="0096534C" w14:paraId="0812C84B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802F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MATEMATICA</w:t>
            </w:r>
          </w:p>
          <w:p w14:paraId="7913EC3B" w14:textId="72ED764B" w:rsidR="0096534C" w:rsidRPr="00311C9A" w:rsidRDefault="0096534C" w:rsidP="00A15044">
            <w:pPr>
              <w:tabs>
                <w:tab w:val="left" w:pos="5403"/>
              </w:tabs>
            </w:pPr>
            <w:r>
              <w:rPr>
                <w:bCs/>
              </w:rPr>
              <w:t>Equazioni lineari.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8163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0C5A87A7" w14:textId="49406AC4" w:rsidR="0096534C" w:rsidRPr="0017036D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Saper determinare le soluzioni di </w:t>
            </w:r>
            <w:r w:rsidR="00583F6C">
              <w:rPr>
                <w:bCs/>
              </w:rPr>
              <w:t>semplici equazioni lineari</w:t>
            </w:r>
            <w:r>
              <w:rPr>
                <w:bCs/>
              </w:rPr>
              <w:t xml:space="preserve"> e rappresentare graficamente, nel Piano Cartesiano,  l’insieme delle soluzioni. </w:t>
            </w:r>
          </w:p>
        </w:tc>
      </w:tr>
      <w:tr w:rsidR="0096534C" w14:paraId="6C9425D6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D5AB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539AA8AE" w14:textId="0F8EE694" w:rsidR="0096534C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Il mercato del lavoro.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3312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6F460754" w14:textId="3EFE41D6" w:rsidR="0096534C" w:rsidRPr="005A3F77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Riconoscere le caratteristiche essenziali del mercato del lavoro e le opportunità lavorative in linea con la propria formazione.</w:t>
            </w:r>
          </w:p>
        </w:tc>
      </w:tr>
      <w:tr w:rsidR="0096534C" w14:paraId="2C069300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B51E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0A7C7A8E" w14:textId="6132F8AD" w:rsidR="0096534C" w:rsidRDefault="0096534C" w:rsidP="000A7F96">
            <w:pPr>
              <w:tabs>
                <w:tab w:val="left" w:pos="5403"/>
              </w:tabs>
              <w:rPr>
                <w:b/>
                <w:bCs/>
              </w:rPr>
            </w:pPr>
            <w:r w:rsidRPr="00037A8F">
              <w:rPr>
                <w:sz w:val="22"/>
                <w:szCs w:val="22"/>
              </w:rPr>
              <w:t>Il territorio fisico e politico della Campania e dell’Italia</w:t>
            </w:r>
            <w:r>
              <w:rPr>
                <w:sz w:val="22"/>
                <w:szCs w:val="22"/>
              </w:rPr>
              <w:t>. L’Italia e la Campania come destinazione t</w:t>
            </w:r>
            <w:r w:rsidRPr="00037A8F">
              <w:rPr>
                <w:sz w:val="22"/>
                <w:szCs w:val="22"/>
              </w:rPr>
              <w:t>uristica.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032B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64765E25" w14:textId="5B21192B" w:rsidR="0096534C" w:rsidRDefault="00C07A7F" w:rsidP="00A42B6F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Essere in grado di riconoscere alcune </w:t>
            </w:r>
            <w:r w:rsidR="0096534C" w:rsidRPr="00037A8F">
              <w:rPr>
                <w:sz w:val="22"/>
                <w:szCs w:val="22"/>
              </w:rPr>
              <w:t>relazioni tra lo sviluppo economico del territorio e le sue caratteristiche geo-morfologiche e le trasformazioni nel tempo.</w:t>
            </w:r>
          </w:p>
        </w:tc>
      </w:tr>
      <w:tr w:rsidR="0096534C" w14:paraId="4F2A78E4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4DA4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3422D83" w14:textId="0F526885" w:rsidR="0096534C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Conoscere norme per la prevenzione ed i relativi interventi in caso di infortunio.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8AD3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6CD8AB24" w14:textId="4D56995E" w:rsidR="0096534C" w:rsidRPr="005A3F77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Assumere comportamenti funzionali alla sicurezza ed elaborare strategie in caso di infortunio.</w:t>
            </w:r>
          </w:p>
        </w:tc>
      </w:tr>
      <w:tr w:rsidR="0096534C" w14:paraId="79A8DC13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AB72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2B6CA390" w14:textId="0DF1FD06" w:rsidR="0096534C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Le tecniche di preparazione e di cottura dei cibi  nelle diverse culture religiose.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980E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01CB91E6" w14:textId="0C0D3C3D" w:rsidR="0096534C" w:rsidRPr="005A3F77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Saper applicare le conoscenze teoriche alla pratica in cucina</w:t>
            </w:r>
          </w:p>
        </w:tc>
      </w:tr>
      <w:tr w:rsidR="0096534C" w14:paraId="4365F6E0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C6B3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5E0FB598" w14:textId="7ECA2C35" w:rsidR="0096534C" w:rsidRPr="00DD7BDB" w:rsidRDefault="00D71BF9" w:rsidP="00E20D37">
            <w:pPr>
              <w:tabs>
                <w:tab w:val="left" w:pos="5403"/>
              </w:tabs>
              <w:rPr>
                <w:b/>
                <w:bCs/>
              </w:rPr>
            </w:pPr>
            <w:r w:rsidRPr="00221F10">
              <w:rPr>
                <w:bCs/>
              </w:rPr>
              <w:t>Aspetti</w:t>
            </w:r>
            <w:r>
              <w:rPr>
                <w:b/>
                <w:bCs/>
              </w:rPr>
              <w:t xml:space="preserve"> </w:t>
            </w:r>
            <w:r w:rsidRPr="00221F10">
              <w:rPr>
                <w:bCs/>
              </w:rPr>
              <w:t>grammaticali, incluse le strutture più frequenti nella microlingua dell’ambito professionale di appartenenza.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1DCD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1BB68055" w14:textId="7FD4F518" w:rsidR="0096534C" w:rsidRPr="00DD7BDB" w:rsidRDefault="00D71BF9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t>Partecipare a semplici conversazioni o discussioni su argomenti noti attinenti all’area personale ed alla microlingua. Comprendere i punti principali  di testi orali e scritti relativi alla sfera personale  e professionale.</w:t>
            </w:r>
          </w:p>
        </w:tc>
      </w:tr>
      <w:tr w:rsidR="0096534C" w14:paraId="48E24705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DF16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39BCB97B" w14:textId="6742D48F" w:rsidR="0096534C" w:rsidRPr="0017036D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Le </w:t>
            </w:r>
            <w:r w:rsidR="003C607A">
              <w:rPr>
                <w:bCs/>
              </w:rPr>
              <w:t xml:space="preserve"> principali </w:t>
            </w:r>
            <w:r>
              <w:rPr>
                <w:bCs/>
              </w:rPr>
              <w:t xml:space="preserve">modifiche chimiche che intervengono durante la cottura.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2D77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8246FD0" w14:textId="474CC588" w:rsidR="0096534C" w:rsidRPr="0017036D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Saper descrivere le </w:t>
            </w:r>
            <w:r w:rsidR="003C607A">
              <w:rPr>
                <w:bCs/>
              </w:rPr>
              <w:t xml:space="preserve">semplici </w:t>
            </w:r>
            <w:r>
              <w:rPr>
                <w:bCs/>
              </w:rPr>
              <w:t xml:space="preserve">modifiche chimiche che intervengono durante la cottura. </w:t>
            </w:r>
          </w:p>
        </w:tc>
      </w:tr>
      <w:tr w:rsidR="0096534C" w14:paraId="4B65BE92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31E5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7534EF90" w14:textId="77777777" w:rsidR="0096534C" w:rsidRDefault="0096534C" w:rsidP="00135D58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2BCB5718" w14:textId="0AD74B32" w:rsidR="0096534C" w:rsidRPr="00CB5BB8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Utilizzo e cura degli strumenti e delle attrezzature proprie di settore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CCB7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32D90A1D" w14:textId="66A55E6C" w:rsidR="0096534C" w:rsidRPr="00CB5BB8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</w:p>
        </w:tc>
      </w:tr>
      <w:tr w:rsidR="0096534C" w14:paraId="28763679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9328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194CBE2F" w14:textId="74E8B461" w:rsidR="0096534C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Le </w:t>
            </w:r>
            <w:r w:rsidR="00893AD0">
              <w:rPr>
                <w:bCs/>
              </w:rPr>
              <w:t xml:space="preserve">principali </w:t>
            </w:r>
            <w:r>
              <w:rPr>
                <w:bCs/>
              </w:rPr>
              <w:t>modifiche chimico-fisiche a carico dei principi nutritivi in seguito a cottura.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2706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SCIENZA DEGLI ALIMENTI</w:t>
            </w:r>
          </w:p>
          <w:p w14:paraId="3028CE11" w14:textId="49F5D750" w:rsidR="0096534C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Saper indicare la tecnica di cottura più adeguata per ridurre al minimo la perdita di nutrienti e la modifica dei caratteri organolettici.</w:t>
            </w:r>
          </w:p>
        </w:tc>
      </w:tr>
      <w:tr w:rsidR="0096534C" w14:paraId="329C58AD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F27F" w14:textId="77777777" w:rsidR="0096534C" w:rsidRPr="00282192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 w:rsidRPr="00282192">
              <w:rPr>
                <w:b/>
                <w:bCs/>
              </w:rPr>
              <w:t>LABORATORIO CUCINA</w:t>
            </w:r>
          </w:p>
          <w:p w14:paraId="5A1480B2" w14:textId="1DD0FB8F" w:rsidR="0096534C" w:rsidRPr="00DD7BDB" w:rsidRDefault="0096534C" w:rsidP="00A15044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Le principali tecniche e metodologie di cottura degli alimenti.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AE79" w14:textId="77777777" w:rsidR="0096534C" w:rsidRPr="00282192" w:rsidRDefault="0096534C" w:rsidP="00135D58">
            <w:pPr>
              <w:tabs>
                <w:tab w:val="left" w:pos="5403"/>
              </w:tabs>
            </w:pPr>
            <w:r w:rsidRPr="00282192">
              <w:rPr>
                <w:b/>
                <w:bCs/>
                <w:iCs/>
              </w:rPr>
              <w:t>LABORATORIO CUCINA</w:t>
            </w:r>
            <w:r w:rsidRPr="00282192">
              <w:t xml:space="preserve"> </w:t>
            </w:r>
          </w:p>
          <w:p w14:paraId="5F9A041B" w14:textId="445CC23B" w:rsidR="0096534C" w:rsidRPr="00DD7BDB" w:rsidRDefault="0096534C" w:rsidP="002A2915">
            <w:pPr>
              <w:tabs>
                <w:tab w:val="left" w:pos="5403"/>
              </w:tabs>
              <w:rPr>
                <w:b/>
                <w:bCs/>
                <w:iCs/>
              </w:rPr>
            </w:pPr>
            <w:r>
              <w:t xml:space="preserve">Saper classificare </w:t>
            </w:r>
            <w:r w:rsidR="002A2915">
              <w:t>i principali</w:t>
            </w:r>
            <w:r>
              <w:t xml:space="preserve"> metodi di cottura e saper valutare le principali modifiche degli alimenti in cottura.</w:t>
            </w:r>
          </w:p>
        </w:tc>
      </w:tr>
      <w:tr w:rsidR="0096534C" w14:paraId="7A369934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BB81" w14:textId="3D27C917" w:rsidR="0096534C" w:rsidRDefault="0096534C" w:rsidP="00135D58">
            <w:pPr>
              <w:contextualSpacing/>
            </w:pPr>
            <w:r w:rsidRPr="00CF33EE">
              <w:rPr>
                <w:b/>
                <w:bCs/>
              </w:rPr>
              <w:t xml:space="preserve">LABORATORIO SALA </w:t>
            </w:r>
            <w:r w:rsidR="0017036D">
              <w:rPr>
                <w:b/>
                <w:bCs/>
              </w:rPr>
              <w:t>E VENDITA</w:t>
            </w:r>
            <w:r w:rsidRPr="0033066B">
              <w:t xml:space="preserve"> </w:t>
            </w:r>
          </w:p>
          <w:p w14:paraId="3302A8A9" w14:textId="09E17035" w:rsidR="0096534C" w:rsidRPr="0017036D" w:rsidRDefault="0096534C" w:rsidP="0017036D">
            <w:pPr>
              <w:contextualSpacing/>
            </w:pPr>
            <w:r w:rsidRPr="00F67AD0">
              <w:t>Tecniche di base per la real</w:t>
            </w:r>
            <w:r w:rsidR="00024D9F">
              <w:t xml:space="preserve">izzazione dei prodotti e del relativo </w:t>
            </w:r>
            <w:r>
              <w:t>servizio: applicazione di stili di servizio.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C53F" w14:textId="1669F78C" w:rsidR="0096534C" w:rsidRDefault="0096534C" w:rsidP="00135D58">
            <w:pPr>
              <w:tabs>
                <w:tab w:val="left" w:pos="5403"/>
              </w:tabs>
            </w:pPr>
            <w:r>
              <w:rPr>
                <w:b/>
                <w:bCs/>
              </w:rPr>
              <w:t xml:space="preserve">LABORATORIO </w:t>
            </w:r>
            <w:r w:rsidR="0017036D" w:rsidRPr="0017036D">
              <w:rPr>
                <w:b/>
                <w:bCs/>
              </w:rPr>
              <w:t>SALA E VENDITA</w:t>
            </w:r>
          </w:p>
          <w:p w14:paraId="080D1DA3" w14:textId="13020D36" w:rsidR="0096534C" w:rsidRPr="00DD7BDB" w:rsidRDefault="0096534C" w:rsidP="000F1722">
            <w:pPr>
              <w:tabs>
                <w:tab w:val="left" w:pos="5403"/>
              </w:tabs>
              <w:rPr>
                <w:b/>
                <w:bCs/>
              </w:rPr>
            </w:pPr>
            <w:r w:rsidRPr="00507CF0">
              <w:t>Eseguire le</w:t>
            </w:r>
            <w:r w:rsidR="000F1722">
              <w:t xml:space="preserve"> principali</w:t>
            </w:r>
            <w:r w:rsidRPr="00507CF0">
              <w:t xml:space="preserve"> t</w:t>
            </w:r>
            <w:r>
              <w:t>ecniche di base nel taglio</w:t>
            </w:r>
            <w:r w:rsidRPr="00507CF0">
              <w:t xml:space="preserve"> e nel serviz</w:t>
            </w:r>
            <w:r>
              <w:t xml:space="preserve">io di dessert e applicare i </w:t>
            </w:r>
            <w:r w:rsidR="000F1722">
              <w:t>principali</w:t>
            </w:r>
            <w:r>
              <w:t xml:space="preserve"> stili di servizio. </w:t>
            </w:r>
          </w:p>
        </w:tc>
      </w:tr>
      <w:tr w:rsidR="0096534C" w14:paraId="4124A731" w14:textId="77777777" w:rsidTr="00A15044">
        <w:trPr>
          <w:cantSplit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4A5F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1BA0596D" w14:textId="289A5734" w:rsidR="0096534C" w:rsidRPr="001915B4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Tecniche di base per la comunicazione professionale applicata alla vendita dei servizi e all’assistenza clienti.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22BC" w14:textId="77777777" w:rsidR="0096534C" w:rsidRDefault="0096534C" w:rsidP="00135D5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7193760C" w14:textId="5DFF484F" w:rsidR="0096534C" w:rsidRPr="001915B4" w:rsidRDefault="0096534C" w:rsidP="00A15044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Individuare all’interno del ciclo cliente gli aspetti sociali, religiosi e dietetici .</w:t>
            </w:r>
          </w:p>
        </w:tc>
      </w:tr>
    </w:tbl>
    <w:p w14:paraId="362ECDF4" w14:textId="77777777" w:rsidR="003A126A" w:rsidRDefault="003A126A" w:rsidP="006251C4">
      <w:pPr>
        <w:tabs>
          <w:tab w:val="left" w:pos="225"/>
        </w:tabs>
      </w:pPr>
    </w:p>
    <w:p w14:paraId="3C9FEA99" w14:textId="77777777" w:rsidR="003A126A" w:rsidRDefault="003A126A">
      <w:pPr>
        <w:jc w:val="center"/>
      </w:pPr>
    </w:p>
    <w:p w14:paraId="5DF7CB11" w14:textId="77777777" w:rsidR="003A126A" w:rsidRDefault="003A126A">
      <w:pPr>
        <w:jc w:val="center"/>
      </w:pPr>
    </w:p>
    <w:p w14:paraId="06364311" w14:textId="77777777" w:rsidR="003A126A" w:rsidRDefault="003A126A">
      <w:pPr>
        <w:jc w:val="center"/>
      </w:pPr>
    </w:p>
    <w:p w14:paraId="6AB78843" w14:textId="77777777" w:rsidR="003A126A" w:rsidRDefault="003A126A">
      <w:pPr>
        <w:jc w:val="center"/>
      </w:pPr>
    </w:p>
    <w:p w14:paraId="1DF36F2C" w14:textId="77777777" w:rsidR="003A126A" w:rsidRDefault="003A126A" w:rsidP="0078512D"/>
    <w:sectPr w:rsidR="003A126A">
      <w:footerReference w:type="default" r:id="rId9"/>
      <w:pgSz w:w="11906" w:h="16838"/>
      <w:pgMar w:top="766" w:right="1134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994A" w14:textId="77777777" w:rsidR="002369B4" w:rsidRDefault="002369B4">
      <w:r>
        <w:separator/>
      </w:r>
    </w:p>
  </w:endnote>
  <w:endnote w:type="continuationSeparator" w:id="0">
    <w:p w14:paraId="744C7854" w14:textId="77777777" w:rsidR="002369B4" w:rsidRDefault="002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D818" w14:textId="77777777" w:rsidR="003A126A" w:rsidRDefault="0078512D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17036D">
      <w:rPr>
        <w:noProof/>
      </w:rPr>
      <w:t>4</w:t>
    </w:r>
    <w:r>
      <w:fldChar w:fldCharType="end"/>
    </w:r>
  </w:p>
  <w:p w14:paraId="4E25EEC1" w14:textId="77777777" w:rsidR="003A126A" w:rsidRDefault="003A12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C53DA" w14:textId="77777777" w:rsidR="002369B4" w:rsidRDefault="002369B4">
      <w:r>
        <w:separator/>
      </w:r>
    </w:p>
  </w:footnote>
  <w:footnote w:type="continuationSeparator" w:id="0">
    <w:p w14:paraId="660DAB14" w14:textId="77777777" w:rsidR="002369B4" w:rsidRDefault="0023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07F"/>
    <w:multiLevelType w:val="hybridMultilevel"/>
    <w:tmpl w:val="738074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B2264"/>
    <w:multiLevelType w:val="hybridMultilevel"/>
    <w:tmpl w:val="15EAF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458D"/>
    <w:multiLevelType w:val="hybridMultilevel"/>
    <w:tmpl w:val="72CA2822"/>
    <w:lvl w:ilvl="0" w:tplc="04EC1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1EF2"/>
    <w:multiLevelType w:val="hybridMultilevel"/>
    <w:tmpl w:val="BA2CCC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95E89"/>
    <w:multiLevelType w:val="hybridMultilevel"/>
    <w:tmpl w:val="F72614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66E3A"/>
    <w:multiLevelType w:val="hybridMultilevel"/>
    <w:tmpl w:val="0A50F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C1815"/>
    <w:multiLevelType w:val="hybridMultilevel"/>
    <w:tmpl w:val="0F3487D2"/>
    <w:lvl w:ilvl="0" w:tplc="7D908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8712D"/>
    <w:multiLevelType w:val="hybridMultilevel"/>
    <w:tmpl w:val="4E3CA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714A63"/>
    <w:multiLevelType w:val="multilevel"/>
    <w:tmpl w:val="F6A6C09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>
    <w:nsid w:val="55B11E35"/>
    <w:multiLevelType w:val="multilevel"/>
    <w:tmpl w:val="FDF2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F1E40D4"/>
    <w:multiLevelType w:val="multilevel"/>
    <w:tmpl w:val="7BC24E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>
    <w:nsid w:val="62A0618C"/>
    <w:multiLevelType w:val="hybridMultilevel"/>
    <w:tmpl w:val="6BA4E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248C8"/>
    <w:multiLevelType w:val="multilevel"/>
    <w:tmpl w:val="EC9840B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A"/>
    <w:rsid w:val="00024158"/>
    <w:rsid w:val="00024D9F"/>
    <w:rsid w:val="000376E9"/>
    <w:rsid w:val="00037A8F"/>
    <w:rsid w:val="00070423"/>
    <w:rsid w:val="0008790C"/>
    <w:rsid w:val="000942F0"/>
    <w:rsid w:val="000A7F96"/>
    <w:rsid w:val="000B015F"/>
    <w:rsid w:val="000D2B08"/>
    <w:rsid w:val="000D777B"/>
    <w:rsid w:val="000E0856"/>
    <w:rsid w:val="000F1722"/>
    <w:rsid w:val="000F3695"/>
    <w:rsid w:val="000F6DE5"/>
    <w:rsid w:val="001351E0"/>
    <w:rsid w:val="00143AFA"/>
    <w:rsid w:val="00166814"/>
    <w:rsid w:val="0017036D"/>
    <w:rsid w:val="001723C9"/>
    <w:rsid w:val="001915B4"/>
    <w:rsid w:val="001B704E"/>
    <w:rsid w:val="001D4800"/>
    <w:rsid w:val="001F1E19"/>
    <w:rsid w:val="00221F10"/>
    <w:rsid w:val="002369B4"/>
    <w:rsid w:val="00240080"/>
    <w:rsid w:val="00257F4C"/>
    <w:rsid w:val="00277E70"/>
    <w:rsid w:val="00293918"/>
    <w:rsid w:val="002944E6"/>
    <w:rsid w:val="002A2915"/>
    <w:rsid w:val="002B3A34"/>
    <w:rsid w:val="002C194C"/>
    <w:rsid w:val="002D39BE"/>
    <w:rsid w:val="003027A6"/>
    <w:rsid w:val="00311C9A"/>
    <w:rsid w:val="00346AE7"/>
    <w:rsid w:val="00377900"/>
    <w:rsid w:val="00394643"/>
    <w:rsid w:val="003A126A"/>
    <w:rsid w:val="003A1ADF"/>
    <w:rsid w:val="003C33FA"/>
    <w:rsid w:val="003C607A"/>
    <w:rsid w:val="003E42A1"/>
    <w:rsid w:val="003F29F6"/>
    <w:rsid w:val="003F5E1C"/>
    <w:rsid w:val="004112AF"/>
    <w:rsid w:val="00422700"/>
    <w:rsid w:val="00424467"/>
    <w:rsid w:val="004640E0"/>
    <w:rsid w:val="0047520C"/>
    <w:rsid w:val="00486CEE"/>
    <w:rsid w:val="0049374B"/>
    <w:rsid w:val="004B4316"/>
    <w:rsid w:val="004F2173"/>
    <w:rsid w:val="00502025"/>
    <w:rsid w:val="00516681"/>
    <w:rsid w:val="00522EC4"/>
    <w:rsid w:val="00564DB3"/>
    <w:rsid w:val="0057310F"/>
    <w:rsid w:val="00583F6C"/>
    <w:rsid w:val="0058771B"/>
    <w:rsid w:val="005A3F77"/>
    <w:rsid w:val="005B1F8F"/>
    <w:rsid w:val="005C62F9"/>
    <w:rsid w:val="005E4DE8"/>
    <w:rsid w:val="006251C4"/>
    <w:rsid w:val="00640775"/>
    <w:rsid w:val="006B434F"/>
    <w:rsid w:val="006D1820"/>
    <w:rsid w:val="007234AD"/>
    <w:rsid w:val="00727393"/>
    <w:rsid w:val="0078512D"/>
    <w:rsid w:val="00790C2E"/>
    <w:rsid w:val="00795ADC"/>
    <w:rsid w:val="007B7A74"/>
    <w:rsid w:val="007F73B8"/>
    <w:rsid w:val="0082093C"/>
    <w:rsid w:val="0084565A"/>
    <w:rsid w:val="0084618B"/>
    <w:rsid w:val="00853797"/>
    <w:rsid w:val="00854C5F"/>
    <w:rsid w:val="0085622E"/>
    <w:rsid w:val="00857E9B"/>
    <w:rsid w:val="00893AD0"/>
    <w:rsid w:val="008C2CE7"/>
    <w:rsid w:val="008C3A20"/>
    <w:rsid w:val="00903775"/>
    <w:rsid w:val="009047C1"/>
    <w:rsid w:val="00930986"/>
    <w:rsid w:val="00942FCD"/>
    <w:rsid w:val="0096534C"/>
    <w:rsid w:val="00977DEB"/>
    <w:rsid w:val="009829C5"/>
    <w:rsid w:val="00983521"/>
    <w:rsid w:val="009911B6"/>
    <w:rsid w:val="00997014"/>
    <w:rsid w:val="009C0943"/>
    <w:rsid w:val="009D6B97"/>
    <w:rsid w:val="00A07A11"/>
    <w:rsid w:val="00A22F0E"/>
    <w:rsid w:val="00A42B6F"/>
    <w:rsid w:val="00AC5B84"/>
    <w:rsid w:val="00AE1A9F"/>
    <w:rsid w:val="00AF1A06"/>
    <w:rsid w:val="00AF23B7"/>
    <w:rsid w:val="00AF3A3D"/>
    <w:rsid w:val="00AF3DFE"/>
    <w:rsid w:val="00B01381"/>
    <w:rsid w:val="00B01C4B"/>
    <w:rsid w:val="00B736BC"/>
    <w:rsid w:val="00B90E00"/>
    <w:rsid w:val="00BA13DC"/>
    <w:rsid w:val="00BC2431"/>
    <w:rsid w:val="00BE47AC"/>
    <w:rsid w:val="00C07A7F"/>
    <w:rsid w:val="00C23B66"/>
    <w:rsid w:val="00C83455"/>
    <w:rsid w:val="00C97EBC"/>
    <w:rsid w:val="00CA5EC0"/>
    <w:rsid w:val="00CB5BB8"/>
    <w:rsid w:val="00CD6E79"/>
    <w:rsid w:val="00CF33EE"/>
    <w:rsid w:val="00D00F92"/>
    <w:rsid w:val="00D0260C"/>
    <w:rsid w:val="00D52F2F"/>
    <w:rsid w:val="00D533B9"/>
    <w:rsid w:val="00D628C8"/>
    <w:rsid w:val="00D65349"/>
    <w:rsid w:val="00D71BF9"/>
    <w:rsid w:val="00D75F7D"/>
    <w:rsid w:val="00D85A2F"/>
    <w:rsid w:val="00D92AB0"/>
    <w:rsid w:val="00DD233D"/>
    <w:rsid w:val="00DD254F"/>
    <w:rsid w:val="00DD7BDB"/>
    <w:rsid w:val="00DF5517"/>
    <w:rsid w:val="00DF7130"/>
    <w:rsid w:val="00E20D37"/>
    <w:rsid w:val="00E32B54"/>
    <w:rsid w:val="00E366B4"/>
    <w:rsid w:val="00E61B04"/>
    <w:rsid w:val="00E620FA"/>
    <w:rsid w:val="00E6454D"/>
    <w:rsid w:val="00E7744B"/>
    <w:rsid w:val="00EA5F34"/>
    <w:rsid w:val="00EC6D7C"/>
    <w:rsid w:val="00ED7B94"/>
    <w:rsid w:val="00EF327B"/>
    <w:rsid w:val="00F03AA8"/>
    <w:rsid w:val="00F559BA"/>
    <w:rsid w:val="00F612D3"/>
    <w:rsid w:val="00F8209A"/>
    <w:rsid w:val="00F91435"/>
    <w:rsid w:val="00FA1B10"/>
    <w:rsid w:val="00FA3E31"/>
    <w:rsid w:val="00FB61C7"/>
    <w:rsid w:val="00FD56EC"/>
    <w:rsid w:val="00FE55E4"/>
    <w:rsid w:val="00FF727C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6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qFormat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qFormat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qFormat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qFormat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styleId="Numeropagina">
    <w:name w:val="page number"/>
    <w:basedOn w:val="Carpredefinitoparagrafo"/>
    <w:semiHidden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2C7A5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1101D0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B065BE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  <w:color w:val="333333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OpenSymbol"/>
      <w:color w:val="00000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  <w:color w:val="000000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color w:val="000000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sz w:val="19"/>
      <w:lang w:val="en-US"/>
    </w:rPr>
  </w:style>
  <w:style w:type="character" w:customStyle="1" w:styleId="ListLabel82">
    <w:name w:val="ListLabel 82"/>
    <w:qFormat/>
    <w:rPr>
      <w:sz w:val="18"/>
      <w:lang w:val="en-U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color w:val="000000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color w:val="000000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  <w:color w:val="00000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sz w:val="19"/>
      <w:lang w:val="en-US"/>
    </w:rPr>
  </w:style>
  <w:style w:type="character" w:customStyle="1" w:styleId="ListLabel111">
    <w:name w:val="ListLabel 111"/>
    <w:qFormat/>
    <w:rPr>
      <w:sz w:val="18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color w:val="000000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color w:val="00000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color w:val="00000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Symbol"/>
      <w:b w:val="0"/>
      <w:sz w:val="24"/>
    </w:rPr>
  </w:style>
  <w:style w:type="character" w:customStyle="1" w:styleId="ListLabel140">
    <w:name w:val="ListLabel 140"/>
    <w:qFormat/>
    <w:rPr>
      <w:sz w:val="19"/>
      <w:lang w:val="en-US"/>
    </w:rPr>
  </w:style>
  <w:style w:type="character" w:customStyle="1" w:styleId="ListLabel141">
    <w:name w:val="ListLabel 141"/>
    <w:qFormat/>
    <w:rPr>
      <w:sz w:val="18"/>
      <w:lang w:val="en-U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  <w:color w:val="00000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color w:val="00000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  <w:color w:val="00000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ascii="Arial" w:hAnsi="Arial" w:cs="Symbol"/>
      <w:b w:val="0"/>
      <w:sz w:val="24"/>
    </w:rPr>
  </w:style>
  <w:style w:type="character" w:customStyle="1" w:styleId="ListLabel170">
    <w:name w:val="ListLabel 170"/>
    <w:qFormat/>
    <w:rPr>
      <w:sz w:val="19"/>
      <w:lang w:val="en-US"/>
    </w:rPr>
  </w:style>
  <w:style w:type="character" w:customStyle="1" w:styleId="ListLabel171">
    <w:name w:val="ListLabel 171"/>
    <w:qFormat/>
    <w:rPr>
      <w:sz w:val="18"/>
      <w:lang w:val="en-U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color w:val="00000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color w:val="000000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color w:val="000000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Arial" w:hAnsi="Arial" w:cs="Symbol"/>
      <w:b w:val="0"/>
      <w:sz w:val="24"/>
    </w:rPr>
  </w:style>
  <w:style w:type="character" w:customStyle="1" w:styleId="ListLabel200">
    <w:name w:val="ListLabel 200"/>
    <w:qFormat/>
    <w:rPr>
      <w:sz w:val="19"/>
      <w:lang w:val="en-US"/>
    </w:rPr>
  </w:style>
  <w:style w:type="character" w:customStyle="1" w:styleId="ListLabel201">
    <w:name w:val="ListLabel 201"/>
    <w:qFormat/>
    <w:rPr>
      <w:sz w:val="18"/>
      <w:lang w:val="en-US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  <w:color w:val="000000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color w:val="00000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color w:val="00000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  <w:b w:val="0"/>
      <w:sz w:val="24"/>
    </w:rPr>
  </w:style>
  <w:style w:type="character" w:customStyle="1" w:styleId="ListLabel230">
    <w:name w:val="ListLabel 230"/>
    <w:qFormat/>
    <w:rPr>
      <w:sz w:val="19"/>
      <w:lang w:val="en-US"/>
    </w:rPr>
  </w:style>
  <w:style w:type="character" w:customStyle="1" w:styleId="ListLabel231">
    <w:name w:val="ListLabel 231"/>
    <w:qFormat/>
    <w:rPr>
      <w:sz w:val="18"/>
      <w:lang w:val="en-U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  <w:color w:val="000000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color w:val="00000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color w:val="000000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Symbol"/>
      <w:b w:val="0"/>
      <w:sz w:val="24"/>
    </w:rPr>
  </w:style>
  <w:style w:type="character" w:customStyle="1" w:styleId="ListLabel260">
    <w:name w:val="ListLabel 260"/>
    <w:qFormat/>
    <w:rPr>
      <w:sz w:val="19"/>
      <w:lang w:val="en-US"/>
    </w:rPr>
  </w:style>
  <w:style w:type="character" w:customStyle="1" w:styleId="ListLabel261">
    <w:name w:val="ListLabel 261"/>
    <w:qFormat/>
    <w:rPr>
      <w:sz w:val="18"/>
      <w:lang w:val="en-U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color w:val="00000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  <w:color w:val="000000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color w:val="00000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Arial" w:hAnsi="Arial" w:cs="Symbol"/>
      <w:b w:val="0"/>
      <w:sz w:val="24"/>
    </w:rPr>
  </w:style>
  <w:style w:type="character" w:customStyle="1" w:styleId="ListLabel290">
    <w:name w:val="ListLabel 290"/>
    <w:qFormat/>
    <w:rPr>
      <w:sz w:val="19"/>
      <w:lang w:val="en-US"/>
    </w:rPr>
  </w:style>
  <w:style w:type="character" w:customStyle="1" w:styleId="ListLabel291">
    <w:name w:val="ListLabel 291"/>
    <w:qFormat/>
    <w:rPr>
      <w:sz w:val="18"/>
      <w:lang w:val="en-US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  <w:color w:val="000000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color w:val="00000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color w:val="00000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ascii="Arial" w:hAnsi="Arial" w:cs="Symbol"/>
      <w:b w:val="0"/>
      <w:sz w:val="24"/>
    </w:rPr>
  </w:style>
  <w:style w:type="character" w:customStyle="1" w:styleId="ListLabel320">
    <w:name w:val="ListLabel 320"/>
    <w:qFormat/>
    <w:rPr>
      <w:sz w:val="19"/>
      <w:lang w:val="en-US"/>
    </w:rPr>
  </w:style>
  <w:style w:type="character" w:customStyle="1" w:styleId="ListLabel321">
    <w:name w:val="ListLabel 321"/>
    <w:qFormat/>
    <w:rPr>
      <w:sz w:val="18"/>
      <w:lang w:val="en-US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  <w:color w:val="000000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color w:val="00000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  <w:color w:val="000000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Symbol"/>
      <w:b w:val="0"/>
      <w:sz w:val="24"/>
    </w:rPr>
  </w:style>
  <w:style w:type="character" w:customStyle="1" w:styleId="ListLabel350">
    <w:name w:val="ListLabel 350"/>
    <w:qFormat/>
    <w:rPr>
      <w:sz w:val="19"/>
      <w:lang w:val="en-US"/>
    </w:rPr>
  </w:style>
  <w:style w:type="character" w:customStyle="1" w:styleId="ListLabel351">
    <w:name w:val="ListLabel 351"/>
    <w:qFormat/>
    <w:rPr>
      <w:sz w:val="18"/>
      <w:lang w:val="en-US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color w:val="00000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color w:val="000000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  <w:color w:val="000000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Arial" w:hAnsi="Arial" w:cs="Symbol"/>
      <w:b w:val="0"/>
      <w:sz w:val="24"/>
    </w:rPr>
  </w:style>
  <w:style w:type="character" w:customStyle="1" w:styleId="ListLabel380">
    <w:name w:val="ListLabel 380"/>
    <w:qFormat/>
    <w:rPr>
      <w:sz w:val="19"/>
      <w:lang w:val="en-US"/>
    </w:rPr>
  </w:style>
  <w:style w:type="character" w:customStyle="1" w:styleId="ListLabel381">
    <w:name w:val="ListLabel 381"/>
    <w:qFormat/>
    <w:rPr>
      <w:sz w:val="18"/>
      <w:lang w:val="en-US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color w:val="000000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  <w:color w:val="000000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color w:val="000000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Arial" w:hAnsi="Arial" w:cs="Symbol"/>
      <w:b w:val="0"/>
      <w:sz w:val="24"/>
    </w:rPr>
  </w:style>
  <w:style w:type="character" w:customStyle="1" w:styleId="ListLabel410">
    <w:name w:val="ListLabel 410"/>
    <w:qFormat/>
    <w:rPr>
      <w:sz w:val="19"/>
      <w:lang w:val="en-US"/>
    </w:rPr>
  </w:style>
  <w:style w:type="character" w:customStyle="1" w:styleId="ListLabel411">
    <w:name w:val="ListLabel 411"/>
    <w:qFormat/>
    <w:rPr>
      <w:sz w:val="18"/>
      <w:lang w:val="en-US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  <w:color w:val="000000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color w:val="000000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  <w:color w:val="000000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Symbol"/>
      <w:b w:val="0"/>
      <w:sz w:val="24"/>
    </w:rPr>
  </w:style>
  <w:style w:type="character" w:customStyle="1" w:styleId="ListLabel440">
    <w:name w:val="ListLabel 440"/>
    <w:qFormat/>
    <w:rPr>
      <w:sz w:val="19"/>
      <w:lang w:val="en-US"/>
    </w:rPr>
  </w:style>
  <w:style w:type="character" w:customStyle="1" w:styleId="ListLabel441">
    <w:name w:val="ListLabel 441"/>
    <w:qFormat/>
    <w:rPr>
      <w:sz w:val="18"/>
      <w:lang w:val="en-US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color w:val="000000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  <w:color w:val="000000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color w:val="000000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sz w:val="19"/>
      <w:lang w:val="en-US"/>
    </w:rPr>
  </w:style>
  <w:style w:type="character" w:customStyle="1" w:styleId="ListLabel470">
    <w:name w:val="ListLabel 470"/>
    <w:qFormat/>
    <w:rPr>
      <w:sz w:val="18"/>
      <w:lang w:val="en-US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  <w:color w:val="000000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  <w:color w:val="000000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  <w:color w:val="000000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sz w:val="19"/>
      <w:lang w:val="en-US"/>
    </w:rPr>
  </w:style>
  <w:style w:type="character" w:customStyle="1" w:styleId="ListLabel499">
    <w:name w:val="ListLabel 499"/>
    <w:qFormat/>
    <w:rPr>
      <w:sz w:val="18"/>
      <w:lang w:val="en-US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  <w:color w:val="000000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  <w:color w:val="000000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  <w:color w:val="000000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sz w:val="19"/>
      <w:lang w:val="en-US"/>
    </w:rPr>
  </w:style>
  <w:style w:type="character" w:customStyle="1" w:styleId="ListLabel528">
    <w:name w:val="ListLabel 528"/>
    <w:qFormat/>
    <w:rPr>
      <w:sz w:val="18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qFormat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semiHidden/>
    <w:qFormat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semiHidden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semiHidden/>
    <w:qFormat/>
    <w:pPr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paragraph" w:styleId="Corpodeltesto3">
    <w:name w:val="Body Text 3"/>
    <w:basedOn w:val="Normale"/>
    <w:semiHidden/>
    <w:qFormat/>
    <w:pPr>
      <w:tabs>
        <w:tab w:val="center" w:pos="4819"/>
        <w:tab w:val="left" w:pos="6750"/>
      </w:tabs>
      <w:jc w:val="both"/>
    </w:pPr>
    <w:rPr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C7A55"/>
    <w:rPr>
      <w:rFonts w:ascii="Tahoma" w:hAnsi="Tahoma"/>
      <w:sz w:val="16"/>
      <w:szCs w:val="16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B51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1">
    <w:name w:val="Normale1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tabs>
        <w:tab w:val="left" w:pos="720"/>
      </w:tabs>
      <w:suppressAutoHyphens/>
    </w:pPr>
    <w:rPr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102">
    <w:name w:val="WW8Num102"/>
    <w:qFormat/>
  </w:style>
  <w:style w:type="table" w:styleId="Grigliatabella">
    <w:name w:val="Table Grid"/>
    <w:basedOn w:val="Tabellanormale"/>
    <w:uiPriority w:val="59"/>
    <w:rsid w:val="0094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829C5"/>
    <w:pPr>
      <w:ind w:left="708"/>
    </w:pPr>
  </w:style>
  <w:style w:type="paragraph" w:customStyle="1" w:styleId="Default">
    <w:name w:val="Default"/>
    <w:rsid w:val="00820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24158"/>
    <w:pPr>
      <w:widowControl w:val="0"/>
      <w:autoSpaceDE w:val="0"/>
      <w:autoSpaceDN w:val="0"/>
      <w:spacing w:before="119"/>
      <w:ind w:left="103" w:right="96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qFormat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qFormat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qFormat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qFormat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styleId="Numeropagina">
    <w:name w:val="page number"/>
    <w:basedOn w:val="Carpredefinitoparagrafo"/>
    <w:semiHidden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2C7A5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qFormat/>
    <w:rsid w:val="001101D0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B065BE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  <w:color w:val="333333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OpenSymbol"/>
      <w:color w:val="00000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  <w:color w:val="000000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color w:val="000000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sz w:val="19"/>
      <w:lang w:val="en-US"/>
    </w:rPr>
  </w:style>
  <w:style w:type="character" w:customStyle="1" w:styleId="ListLabel82">
    <w:name w:val="ListLabel 82"/>
    <w:qFormat/>
    <w:rPr>
      <w:sz w:val="18"/>
      <w:lang w:val="en-U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color w:val="000000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color w:val="000000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  <w:color w:val="00000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sz w:val="19"/>
      <w:lang w:val="en-US"/>
    </w:rPr>
  </w:style>
  <w:style w:type="character" w:customStyle="1" w:styleId="ListLabel111">
    <w:name w:val="ListLabel 111"/>
    <w:qFormat/>
    <w:rPr>
      <w:sz w:val="18"/>
      <w:lang w:val="en-U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color w:val="000000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color w:val="00000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color w:val="00000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Arial" w:hAnsi="Arial" w:cs="Symbol"/>
      <w:b w:val="0"/>
      <w:sz w:val="24"/>
    </w:rPr>
  </w:style>
  <w:style w:type="character" w:customStyle="1" w:styleId="ListLabel140">
    <w:name w:val="ListLabel 140"/>
    <w:qFormat/>
    <w:rPr>
      <w:sz w:val="19"/>
      <w:lang w:val="en-US"/>
    </w:rPr>
  </w:style>
  <w:style w:type="character" w:customStyle="1" w:styleId="ListLabel141">
    <w:name w:val="ListLabel 141"/>
    <w:qFormat/>
    <w:rPr>
      <w:sz w:val="18"/>
      <w:lang w:val="en-U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  <w:color w:val="00000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color w:val="00000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  <w:color w:val="00000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ascii="Arial" w:hAnsi="Arial" w:cs="Symbol"/>
      <w:b w:val="0"/>
      <w:sz w:val="24"/>
    </w:rPr>
  </w:style>
  <w:style w:type="character" w:customStyle="1" w:styleId="ListLabel170">
    <w:name w:val="ListLabel 170"/>
    <w:qFormat/>
    <w:rPr>
      <w:sz w:val="19"/>
      <w:lang w:val="en-US"/>
    </w:rPr>
  </w:style>
  <w:style w:type="character" w:customStyle="1" w:styleId="ListLabel171">
    <w:name w:val="ListLabel 171"/>
    <w:qFormat/>
    <w:rPr>
      <w:sz w:val="18"/>
      <w:lang w:val="en-US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color w:val="00000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color w:val="000000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color w:val="000000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Arial" w:hAnsi="Arial" w:cs="Symbol"/>
      <w:b w:val="0"/>
      <w:sz w:val="24"/>
    </w:rPr>
  </w:style>
  <w:style w:type="character" w:customStyle="1" w:styleId="ListLabel200">
    <w:name w:val="ListLabel 200"/>
    <w:qFormat/>
    <w:rPr>
      <w:sz w:val="19"/>
      <w:lang w:val="en-US"/>
    </w:rPr>
  </w:style>
  <w:style w:type="character" w:customStyle="1" w:styleId="ListLabel201">
    <w:name w:val="ListLabel 201"/>
    <w:qFormat/>
    <w:rPr>
      <w:sz w:val="18"/>
      <w:lang w:val="en-US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  <w:color w:val="000000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color w:val="00000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color w:val="00000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Arial" w:hAnsi="Arial" w:cs="Symbol"/>
      <w:b w:val="0"/>
      <w:sz w:val="24"/>
    </w:rPr>
  </w:style>
  <w:style w:type="character" w:customStyle="1" w:styleId="ListLabel230">
    <w:name w:val="ListLabel 230"/>
    <w:qFormat/>
    <w:rPr>
      <w:sz w:val="19"/>
      <w:lang w:val="en-US"/>
    </w:rPr>
  </w:style>
  <w:style w:type="character" w:customStyle="1" w:styleId="ListLabel231">
    <w:name w:val="ListLabel 231"/>
    <w:qFormat/>
    <w:rPr>
      <w:sz w:val="18"/>
      <w:lang w:val="en-U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  <w:color w:val="000000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color w:val="00000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color w:val="000000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Symbol"/>
      <w:b w:val="0"/>
      <w:sz w:val="24"/>
    </w:rPr>
  </w:style>
  <w:style w:type="character" w:customStyle="1" w:styleId="ListLabel260">
    <w:name w:val="ListLabel 260"/>
    <w:qFormat/>
    <w:rPr>
      <w:sz w:val="19"/>
      <w:lang w:val="en-US"/>
    </w:rPr>
  </w:style>
  <w:style w:type="character" w:customStyle="1" w:styleId="ListLabel261">
    <w:name w:val="ListLabel 261"/>
    <w:qFormat/>
    <w:rPr>
      <w:sz w:val="18"/>
      <w:lang w:val="en-U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color w:val="00000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  <w:color w:val="000000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color w:val="00000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Arial" w:hAnsi="Arial" w:cs="Symbol"/>
      <w:b w:val="0"/>
      <w:sz w:val="24"/>
    </w:rPr>
  </w:style>
  <w:style w:type="character" w:customStyle="1" w:styleId="ListLabel290">
    <w:name w:val="ListLabel 290"/>
    <w:qFormat/>
    <w:rPr>
      <w:sz w:val="19"/>
      <w:lang w:val="en-US"/>
    </w:rPr>
  </w:style>
  <w:style w:type="character" w:customStyle="1" w:styleId="ListLabel291">
    <w:name w:val="ListLabel 291"/>
    <w:qFormat/>
    <w:rPr>
      <w:sz w:val="18"/>
      <w:lang w:val="en-US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  <w:color w:val="000000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color w:val="00000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color w:val="00000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ascii="Arial" w:hAnsi="Arial" w:cs="Symbol"/>
      <w:b w:val="0"/>
      <w:sz w:val="24"/>
    </w:rPr>
  </w:style>
  <w:style w:type="character" w:customStyle="1" w:styleId="ListLabel320">
    <w:name w:val="ListLabel 320"/>
    <w:qFormat/>
    <w:rPr>
      <w:sz w:val="19"/>
      <w:lang w:val="en-US"/>
    </w:rPr>
  </w:style>
  <w:style w:type="character" w:customStyle="1" w:styleId="ListLabel321">
    <w:name w:val="ListLabel 321"/>
    <w:qFormat/>
    <w:rPr>
      <w:sz w:val="18"/>
      <w:lang w:val="en-US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  <w:color w:val="000000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color w:val="00000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  <w:color w:val="000000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Symbol"/>
      <w:b w:val="0"/>
      <w:sz w:val="24"/>
    </w:rPr>
  </w:style>
  <w:style w:type="character" w:customStyle="1" w:styleId="ListLabel350">
    <w:name w:val="ListLabel 350"/>
    <w:qFormat/>
    <w:rPr>
      <w:sz w:val="19"/>
      <w:lang w:val="en-US"/>
    </w:rPr>
  </w:style>
  <w:style w:type="character" w:customStyle="1" w:styleId="ListLabel351">
    <w:name w:val="ListLabel 351"/>
    <w:qFormat/>
    <w:rPr>
      <w:sz w:val="18"/>
      <w:lang w:val="en-US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color w:val="00000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color w:val="000000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  <w:color w:val="000000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Arial" w:hAnsi="Arial" w:cs="Symbol"/>
      <w:b w:val="0"/>
      <w:sz w:val="24"/>
    </w:rPr>
  </w:style>
  <w:style w:type="character" w:customStyle="1" w:styleId="ListLabel380">
    <w:name w:val="ListLabel 380"/>
    <w:qFormat/>
    <w:rPr>
      <w:sz w:val="19"/>
      <w:lang w:val="en-US"/>
    </w:rPr>
  </w:style>
  <w:style w:type="character" w:customStyle="1" w:styleId="ListLabel381">
    <w:name w:val="ListLabel 381"/>
    <w:qFormat/>
    <w:rPr>
      <w:sz w:val="18"/>
      <w:lang w:val="en-US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color w:val="000000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  <w:color w:val="000000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color w:val="000000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Arial" w:hAnsi="Arial" w:cs="Symbol"/>
      <w:b w:val="0"/>
      <w:sz w:val="24"/>
    </w:rPr>
  </w:style>
  <w:style w:type="character" w:customStyle="1" w:styleId="ListLabel410">
    <w:name w:val="ListLabel 410"/>
    <w:qFormat/>
    <w:rPr>
      <w:sz w:val="19"/>
      <w:lang w:val="en-US"/>
    </w:rPr>
  </w:style>
  <w:style w:type="character" w:customStyle="1" w:styleId="ListLabel411">
    <w:name w:val="ListLabel 411"/>
    <w:qFormat/>
    <w:rPr>
      <w:sz w:val="18"/>
      <w:lang w:val="en-US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  <w:color w:val="000000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color w:val="000000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  <w:color w:val="000000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Symbol"/>
      <w:b w:val="0"/>
      <w:sz w:val="24"/>
    </w:rPr>
  </w:style>
  <w:style w:type="character" w:customStyle="1" w:styleId="ListLabel440">
    <w:name w:val="ListLabel 440"/>
    <w:qFormat/>
    <w:rPr>
      <w:sz w:val="19"/>
      <w:lang w:val="en-US"/>
    </w:rPr>
  </w:style>
  <w:style w:type="character" w:customStyle="1" w:styleId="ListLabel441">
    <w:name w:val="ListLabel 441"/>
    <w:qFormat/>
    <w:rPr>
      <w:sz w:val="18"/>
      <w:lang w:val="en-US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color w:val="000000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  <w:color w:val="000000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color w:val="000000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sz w:val="19"/>
      <w:lang w:val="en-US"/>
    </w:rPr>
  </w:style>
  <w:style w:type="character" w:customStyle="1" w:styleId="ListLabel470">
    <w:name w:val="ListLabel 470"/>
    <w:qFormat/>
    <w:rPr>
      <w:sz w:val="18"/>
      <w:lang w:val="en-US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  <w:color w:val="000000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  <w:color w:val="000000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  <w:color w:val="000000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sz w:val="19"/>
      <w:lang w:val="en-US"/>
    </w:rPr>
  </w:style>
  <w:style w:type="character" w:customStyle="1" w:styleId="ListLabel499">
    <w:name w:val="ListLabel 499"/>
    <w:qFormat/>
    <w:rPr>
      <w:sz w:val="18"/>
      <w:lang w:val="en-US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  <w:color w:val="000000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  <w:color w:val="000000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  <w:color w:val="000000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sz w:val="19"/>
      <w:lang w:val="en-US"/>
    </w:rPr>
  </w:style>
  <w:style w:type="character" w:customStyle="1" w:styleId="ListLabel528">
    <w:name w:val="ListLabel 528"/>
    <w:qFormat/>
    <w:rPr>
      <w:sz w:val="18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qFormat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semiHidden/>
    <w:qFormat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semiHidden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semiHidden/>
    <w:qFormat/>
    <w:pPr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paragraph" w:styleId="Corpodeltesto3">
    <w:name w:val="Body Text 3"/>
    <w:basedOn w:val="Normale"/>
    <w:semiHidden/>
    <w:qFormat/>
    <w:pPr>
      <w:tabs>
        <w:tab w:val="center" w:pos="4819"/>
        <w:tab w:val="left" w:pos="6750"/>
      </w:tabs>
      <w:jc w:val="both"/>
    </w:pPr>
    <w:rPr>
      <w:b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C7A55"/>
    <w:rPr>
      <w:rFonts w:ascii="Tahoma" w:hAnsi="Tahoma"/>
      <w:sz w:val="16"/>
      <w:szCs w:val="16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B51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1">
    <w:name w:val="Normale1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tabs>
        <w:tab w:val="left" w:pos="720"/>
      </w:tabs>
      <w:suppressAutoHyphens/>
    </w:pPr>
    <w:rPr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102">
    <w:name w:val="WW8Num102"/>
    <w:qFormat/>
  </w:style>
  <w:style w:type="table" w:styleId="Grigliatabella">
    <w:name w:val="Table Grid"/>
    <w:basedOn w:val="Tabellanormale"/>
    <w:uiPriority w:val="59"/>
    <w:rsid w:val="00944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9829C5"/>
    <w:pPr>
      <w:ind w:left="708"/>
    </w:pPr>
  </w:style>
  <w:style w:type="paragraph" w:customStyle="1" w:styleId="Default">
    <w:name w:val="Default"/>
    <w:rsid w:val="00820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24158"/>
    <w:pPr>
      <w:widowControl w:val="0"/>
      <w:autoSpaceDE w:val="0"/>
      <w:autoSpaceDN w:val="0"/>
      <w:spacing w:before="119"/>
      <w:ind w:left="103" w:right="96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D57-6B74-4FF9-9271-E3E786B7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cilea</dc:creator>
  <cp:lastModifiedBy>preside</cp:lastModifiedBy>
  <cp:revision>3</cp:revision>
  <cp:lastPrinted>2019-11-21T09:04:00Z</cp:lastPrinted>
  <dcterms:created xsi:type="dcterms:W3CDTF">2020-01-22T07:19:00Z</dcterms:created>
  <dcterms:modified xsi:type="dcterms:W3CDTF">2020-01-22T07:35:00Z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