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E34B" w14:textId="77777777" w:rsidR="00803FE6" w:rsidRDefault="00803FE6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739"/>
        <w:gridCol w:w="5068"/>
      </w:tblGrid>
      <w:tr w:rsidR="00803FE6" w14:paraId="28CA980A" w14:textId="77777777">
        <w:trPr>
          <w:cantSplit/>
          <w:trHeight w:val="699"/>
          <w:tblHeader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E2578A8" w14:textId="77777777" w:rsidR="00493C57" w:rsidRDefault="00493C57" w:rsidP="00493C57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 xml:space="preserve">CLASSI QUINTE  </w:t>
            </w:r>
          </w:p>
          <w:p w14:paraId="0E9298A8" w14:textId="77777777" w:rsidR="00493C57" w:rsidRDefault="00493C57" w:rsidP="00493C57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SALA E VENDITA</w:t>
            </w:r>
          </w:p>
          <w:p w14:paraId="28F70D6B" w14:textId="77777777" w:rsidR="00803FE6" w:rsidRPr="00493C57" w:rsidRDefault="00493C57" w:rsidP="00493C5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UNITA’ DI APPRENDIMENTO N.4</w:t>
            </w:r>
          </w:p>
        </w:tc>
      </w:tr>
      <w:tr w:rsidR="00803FE6" w14:paraId="292F1C39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378D1F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12DE822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E SICUREZZA ALIMENTARE</w:t>
            </w:r>
          </w:p>
        </w:tc>
      </w:tr>
      <w:tr w:rsidR="00803FE6" w14:paraId="24B55574" w14:textId="77777777" w:rsidTr="00A81E86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A6F35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B68F615" w14:textId="073A5DCB" w:rsidR="00803FE6" w:rsidRDefault="00493C57" w:rsidP="00493C57">
            <w:pPr>
              <w:tabs>
                <w:tab w:val="left" w:pos="540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Powerpoint</w:t>
            </w:r>
            <w:r w:rsidR="001400D6">
              <w:rPr>
                <w:sz w:val="28"/>
                <w:szCs w:val="28"/>
                <w:lang w:eastAsia="en-US"/>
              </w:rPr>
              <w:t>/video</w:t>
            </w:r>
            <w:r w:rsidR="006C7B93">
              <w:rPr>
                <w:sz w:val="28"/>
                <w:szCs w:val="28"/>
                <w:lang w:eastAsia="en-US"/>
              </w:rPr>
              <w:t xml:space="preserve"> sull’HACCP</w:t>
            </w:r>
          </w:p>
        </w:tc>
      </w:tr>
      <w:tr w:rsidR="00803FE6" w14:paraId="5B265883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5B9C041A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Competenza Focus</w:t>
            </w:r>
          </w:p>
          <w:p w14:paraId="0B5645CC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di</w:t>
            </w:r>
          </w:p>
          <w:p w14:paraId="07C04940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area di indirizzo</w:t>
            </w:r>
          </w:p>
          <w:p w14:paraId="76C6E12E" w14:textId="77777777" w:rsidR="00803FE6" w:rsidRDefault="00803FE6">
            <w:pPr>
              <w:tabs>
                <w:tab w:val="left" w:pos="5403"/>
              </w:tabs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46B9A61C" w14:textId="77777777" w:rsidR="00803FE6" w:rsidRPr="00827CE2" w:rsidRDefault="003C6FE5">
            <w:pPr>
              <w:pStyle w:val="DiapositivatitoloLTUntertitel"/>
              <w:tabs>
                <w:tab w:val="left" w:pos="5403"/>
              </w:tabs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827CE2">
              <w:rPr>
                <w:rFonts w:ascii="Times New Roman" w:hAnsi="Times New Roman" w:cs="Times New Roman"/>
                <w:sz w:val="24"/>
              </w:rPr>
              <w:t xml:space="preserve">N. 3: Applicare correttamente il sistema HACCP, la normativa sulla sicurezza e sulla salute nei luoghi di lavoro. </w:t>
            </w:r>
          </w:p>
        </w:tc>
      </w:tr>
      <w:tr w:rsidR="00803FE6" w14:paraId="3A17B70A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1E7959" w14:textId="77777777" w:rsidR="00803FE6" w:rsidRDefault="00803FE6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51222A6A" w14:textId="77777777" w:rsidR="00803FE6" w:rsidRDefault="00803FE6">
            <w:pPr>
              <w:rPr>
                <w:b/>
                <w:bCs/>
              </w:rPr>
            </w:pPr>
          </w:p>
          <w:p w14:paraId="26C2119B" w14:textId="77777777" w:rsidR="00803FE6" w:rsidRDefault="00803FE6">
            <w:pPr>
              <w:rPr>
                <w:b/>
                <w:bCs/>
              </w:rPr>
            </w:pPr>
          </w:p>
          <w:p w14:paraId="7E2A2CC3" w14:textId="77777777" w:rsidR="00803FE6" w:rsidRDefault="003C6FE5">
            <w:pPr>
              <w:jc w:val="center"/>
            </w:pPr>
            <w:r>
              <w:rPr>
                <w:b/>
                <w:bCs/>
                <w:i/>
                <w:iCs/>
              </w:rPr>
              <w:t>Competenze di area generale</w:t>
            </w:r>
          </w:p>
          <w:p w14:paraId="330443A7" w14:textId="77777777" w:rsidR="00803FE6" w:rsidRDefault="00803FE6">
            <w:pPr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A43F99" w14:textId="77777777" w:rsidR="00803FE6" w:rsidRDefault="003C6FE5">
            <w:pPr>
              <w:tabs>
                <w:tab w:val="left" w:pos="5403"/>
              </w:tabs>
            </w:pPr>
            <w:r>
              <w:t xml:space="preserve">n.2 Utilizzare il patrimonio lessicale ed espressivo della lingua italiana secondo le esigenze comunicative dei vari contesti: sociali, culturali, scientifici ed economici, tecnologici e professionali </w:t>
            </w:r>
          </w:p>
          <w:p w14:paraId="4928B9EE" w14:textId="77777777" w:rsidR="00803FE6" w:rsidRDefault="003C6FE5">
            <w:pPr>
              <w:tabs>
                <w:tab w:val="left" w:pos="5403"/>
              </w:tabs>
              <w:jc w:val="both"/>
            </w:pPr>
            <w:r>
              <w:t>n. 5 Utilizzare i linguaggi settoriali delle lingue straniere previste dai percorsi di studio per interagire in diversi ambiti e contesti di studio e di lavoro</w:t>
            </w:r>
          </w:p>
          <w:p w14:paraId="3A71C823" w14:textId="77777777" w:rsidR="00803FE6" w:rsidRDefault="003C6FE5">
            <w:pPr>
              <w:spacing w:after="160" w:line="259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n. 10 Comprendere e utilizzare i principali concetti relativi all’economia, all’organizzazione, allo svolgimento dei processi produttivi e dei servizi</w:t>
            </w:r>
            <w:r>
              <w:t>n. n.11 Padroneggiare l’uso di strumenti tecnologici con particolare attenzione alla sicurezza e alla tutela della salute nei luoghi di lavoro, alla tutela della persona, dell’ambiente e del territorio</w:t>
            </w:r>
          </w:p>
        </w:tc>
      </w:tr>
      <w:tr w:rsidR="00803FE6" w14:paraId="1BFD94B7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AD5C9AF" w14:textId="77777777" w:rsidR="00803FE6" w:rsidRDefault="00803FE6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36A70A41" w14:textId="77777777" w:rsidR="00803FE6" w:rsidRDefault="00803FE6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4141249F" w14:textId="77777777" w:rsidR="00803FE6" w:rsidRDefault="00803FE6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7B26CCC3" w14:textId="77777777" w:rsidR="00803FE6" w:rsidRDefault="003C6FE5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  <w:i/>
                <w:iCs/>
              </w:rPr>
              <w:t>Competenze europee</w:t>
            </w:r>
          </w:p>
          <w:p w14:paraId="1A8A4F5A" w14:textId="77777777" w:rsidR="00803FE6" w:rsidRDefault="00803FE6">
            <w:pPr>
              <w:tabs>
                <w:tab w:val="left" w:pos="5403"/>
              </w:tabs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712E292" w14:textId="77777777" w:rsidR="00803FE6" w:rsidRDefault="003C6FE5">
            <w:pPr>
              <w:jc w:val="both"/>
            </w:pPr>
            <w:r>
              <w:t>a. Competenza alfabetico funzionale</w:t>
            </w:r>
          </w:p>
          <w:p w14:paraId="3A8AE1B1" w14:textId="77777777" w:rsidR="00803FE6" w:rsidRDefault="003C6FE5">
            <w:pPr>
              <w:jc w:val="both"/>
            </w:pPr>
            <w:r>
              <w:t>b. Competenza multilinguistica</w:t>
            </w:r>
          </w:p>
          <w:p w14:paraId="7D01174B" w14:textId="77777777" w:rsidR="00803FE6" w:rsidRDefault="003C6FE5">
            <w:pPr>
              <w:jc w:val="both"/>
            </w:pPr>
            <w:r>
              <w:t>c. competenza matematica in scienze, tecnologie e ingegneria</w:t>
            </w:r>
          </w:p>
          <w:p w14:paraId="2DE789D7" w14:textId="77777777" w:rsidR="00803FE6" w:rsidRDefault="003C6FE5">
            <w:pPr>
              <w:jc w:val="both"/>
            </w:pPr>
            <w:r>
              <w:t>d. Competenza digitale</w:t>
            </w:r>
          </w:p>
          <w:p w14:paraId="269FBEAB" w14:textId="77777777" w:rsidR="00803FE6" w:rsidRDefault="003C6FE5">
            <w:pPr>
              <w:jc w:val="both"/>
            </w:pPr>
            <w:r>
              <w:t>e. competenza personale, sociale e capacità di imparare ad imparare</w:t>
            </w:r>
          </w:p>
          <w:p w14:paraId="59627D7C" w14:textId="77777777" w:rsidR="00803FE6" w:rsidRDefault="003C6FE5">
            <w:pPr>
              <w:jc w:val="both"/>
            </w:pPr>
            <w:r>
              <w:t>f. Competenza in materia di cittadinanza</w:t>
            </w:r>
          </w:p>
          <w:p w14:paraId="3274F64F" w14:textId="77777777" w:rsidR="00803FE6" w:rsidRDefault="003C6FE5">
            <w:pPr>
              <w:jc w:val="both"/>
            </w:pPr>
            <w:r>
              <w:t>g. Competenza imprenditoriale</w:t>
            </w:r>
          </w:p>
          <w:p w14:paraId="4C19FCA1" w14:textId="77777777" w:rsidR="00803FE6" w:rsidRDefault="003C6FE5">
            <w:pPr>
              <w:jc w:val="both"/>
            </w:pPr>
            <w:r>
              <w:t>h. Competenze in materia di consapevolezza ed espressione culturale</w:t>
            </w:r>
          </w:p>
        </w:tc>
      </w:tr>
      <w:tr w:rsidR="00803FE6" w14:paraId="138AA22D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FD5B" w14:textId="77777777" w:rsidR="00803FE6" w:rsidRDefault="003C6FE5">
            <w:pPr>
              <w:spacing w:line="252" w:lineRule="auto"/>
              <w:jc w:val="center"/>
              <w:rPr>
                <w:b/>
                <w:bCs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ASSE DEI LINGUAGGI</w:t>
            </w:r>
          </w:p>
          <w:p w14:paraId="0D8A73D6" w14:textId="77777777" w:rsidR="004D4EF6" w:rsidRDefault="004D4EF6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Competenza generale n.2-5</w:t>
            </w:r>
          </w:p>
        </w:tc>
      </w:tr>
      <w:tr w:rsidR="00803FE6" w14:paraId="6DED841A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7C4C1F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3812ECE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Abilità</w:t>
            </w:r>
          </w:p>
        </w:tc>
      </w:tr>
      <w:tr w:rsidR="00803FE6" w14:paraId="78DB3E7E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F1CF88" w14:textId="77777777" w:rsidR="00803FE6" w:rsidRDefault="003C6FE5">
            <w:pPr>
              <w:pStyle w:val="NormaleWeb"/>
              <w:widowControl w:val="0"/>
              <w:spacing w:before="0" w:after="0"/>
            </w:pPr>
            <w:r>
              <w:rPr>
                <w:b/>
                <w:bCs/>
              </w:rPr>
              <w:t>ITALIANO</w:t>
            </w:r>
          </w:p>
          <w:p w14:paraId="16B37870" w14:textId="77777777" w:rsidR="00077DF1" w:rsidRDefault="00B45187">
            <w:pPr>
              <w:pStyle w:val="NormaleWeb"/>
              <w:widowControl w:val="0"/>
              <w:spacing w:before="0" w:after="0"/>
            </w:pPr>
            <w:r>
              <w:t>Lavoratori e lavoro nella letteratura del Novecento</w:t>
            </w:r>
          </w:p>
          <w:p w14:paraId="7E2026F7" w14:textId="77777777" w:rsidR="00803FE6" w:rsidRDefault="00803FE6">
            <w:pPr>
              <w:pStyle w:val="NormaleWeb"/>
              <w:widowControl w:val="0"/>
              <w:spacing w:before="0" w:after="0"/>
            </w:pPr>
          </w:p>
          <w:p w14:paraId="3283E078" w14:textId="77777777" w:rsidR="00803FE6" w:rsidRDefault="00803FE6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47367C" w14:textId="77777777" w:rsidR="00803FE6" w:rsidRDefault="003C6FE5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rPr>
                <w:b/>
                <w:bCs/>
                <w:color w:val="000000"/>
              </w:rPr>
              <w:t>ITALIANO</w:t>
            </w:r>
          </w:p>
          <w:p w14:paraId="2F01F330" w14:textId="77777777" w:rsidR="00803FE6" w:rsidRDefault="00B4518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</w:rPr>
            </w:pPr>
            <w:r>
              <w:rPr>
                <w:color w:val="000000"/>
              </w:rPr>
              <w:t>Saper confrontare le problematiche relative alla sicurezza nei luoghi di lavoro attraverso la lettura di testi letterari e non.</w:t>
            </w:r>
          </w:p>
        </w:tc>
      </w:tr>
      <w:tr w:rsidR="00803FE6" w14:paraId="1D740859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F9619C" w14:textId="324E26F6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LINGUA</w:t>
            </w:r>
            <w:r w:rsidR="002E16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INGLESE </w:t>
            </w:r>
          </w:p>
          <w:p w14:paraId="33225EA3" w14:textId="77777777" w:rsidR="004D4EF6" w:rsidRDefault="004D4EF6" w:rsidP="004D4EF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Cartelli- moduli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48955933" w14:textId="77777777" w:rsidR="00803FE6" w:rsidRPr="004D4EF6" w:rsidRDefault="004D4EF6" w:rsidP="004D4EF6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alla sicurezza e all’igiene personale e dell’ambiente cucina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 sala.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8BC608" w14:textId="7B396B21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LINGUA</w:t>
            </w:r>
            <w:r w:rsidR="002E16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INGLESE</w:t>
            </w:r>
          </w:p>
          <w:p w14:paraId="2138E5D8" w14:textId="77777777" w:rsidR="003C6FE5" w:rsidRPr="00C15868" w:rsidRDefault="003C6FE5" w:rsidP="003C6FE5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1ED64725" w14:textId="77777777" w:rsidR="00803FE6" w:rsidRDefault="003C6FE5" w:rsidP="003C6FE5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</w:p>
        </w:tc>
      </w:tr>
      <w:tr w:rsidR="00803FE6" w14:paraId="60482714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70F0C3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lastRenderedPageBreak/>
              <w:t>LINGUA FRANCESE/ SPAGNOLO</w:t>
            </w:r>
          </w:p>
          <w:p w14:paraId="12D125AF" w14:textId="77777777" w:rsidR="004D4EF6" w:rsidRDefault="004D4EF6" w:rsidP="004D4EF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Cartelli- moduli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7C9F70EE" w14:textId="77777777" w:rsidR="00803FE6" w:rsidRDefault="004D4EF6" w:rsidP="004D4EF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alla sicurezza e all’igiene personale e dell’ambiente cucina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 sala.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BC49CF" w14:textId="77777777" w:rsidR="00803FE6" w:rsidRDefault="003C6FE5" w:rsidP="004D4EF6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51683AAD" w14:textId="77777777" w:rsidR="003C6FE5" w:rsidRPr="00C15868" w:rsidRDefault="003C6FE5" w:rsidP="003C6FE5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269FECB2" w14:textId="77777777" w:rsidR="00803FE6" w:rsidRDefault="003C6FE5" w:rsidP="003C6FE5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</w:p>
        </w:tc>
      </w:tr>
      <w:tr w:rsidR="00803FE6" w14:paraId="03929AAD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100FDE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SCIENZE MOTORIE </w:t>
            </w:r>
          </w:p>
          <w:p w14:paraId="08B2733C" w14:textId="77777777" w:rsidR="00C03DEB" w:rsidRDefault="003C6FE5">
            <w:pPr>
              <w:tabs>
                <w:tab w:val="left" w:pos="5403"/>
              </w:tabs>
              <w:jc w:val="both"/>
            </w:pPr>
            <w:r>
              <w:t xml:space="preserve">Conoscere le situazioni in cui si usa prevalentemente ciascuna delle capacità motorie. </w:t>
            </w:r>
          </w:p>
          <w:p w14:paraId="423D9D2D" w14:textId="7E7279AA" w:rsidR="00803FE6" w:rsidRDefault="003C6FE5">
            <w:pPr>
              <w:tabs>
                <w:tab w:val="left" w:pos="5403"/>
              </w:tabs>
              <w:jc w:val="both"/>
            </w:pPr>
            <w:r>
              <w:t>Conoscere i metodi per allenare e sviluppare le proprie abilità motorie in sicurezza.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C3A5E8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SCIENZE MOTORIE</w:t>
            </w:r>
          </w:p>
          <w:p w14:paraId="5DC234DA" w14:textId="77777777" w:rsidR="00C03DEB" w:rsidRDefault="003C6FE5">
            <w:pPr>
              <w:tabs>
                <w:tab w:val="left" w:pos="5403"/>
              </w:tabs>
            </w:pPr>
            <w:r>
              <w:t xml:space="preserve">Applicare le capacità coordinative e condizionali realizzando schemi motori complessi. </w:t>
            </w:r>
          </w:p>
          <w:p w14:paraId="7CC097F5" w14:textId="54FF35DD" w:rsidR="00803FE6" w:rsidRDefault="003C6FE5">
            <w:pPr>
              <w:tabs>
                <w:tab w:val="left" w:pos="5403"/>
              </w:tabs>
            </w:pPr>
            <w:r>
              <w:t>Eseguire test di valutazione delle capacità motorie.</w:t>
            </w:r>
          </w:p>
        </w:tc>
      </w:tr>
      <w:tr w:rsidR="00803FE6" w14:paraId="5CA1E58C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9E50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257A3722" w14:textId="77777777" w:rsidR="000A1C62" w:rsidRDefault="000A1C62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0A1C62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n.3-10-11</w:t>
            </w:r>
          </w:p>
        </w:tc>
      </w:tr>
      <w:tr w:rsidR="00803FE6" w14:paraId="74ABDB44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F00FAA" w14:textId="77777777" w:rsidR="00803FE6" w:rsidRDefault="003C6FE5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STORIA </w:t>
            </w:r>
          </w:p>
          <w:p w14:paraId="1995C480" w14:textId="77777777" w:rsidR="004B321E" w:rsidRDefault="00FC05BC">
            <w:pPr>
              <w:tabs>
                <w:tab w:val="left" w:pos="5403"/>
              </w:tabs>
            </w:pPr>
            <w:r>
              <w:t>L’alimentazione durante la guerra.</w:t>
            </w:r>
          </w:p>
          <w:p w14:paraId="21A030E1" w14:textId="77777777" w:rsidR="00803FE6" w:rsidRDefault="00803FE6">
            <w:pPr>
              <w:tabs>
                <w:tab w:val="left" w:pos="5403"/>
              </w:tabs>
            </w:pPr>
          </w:p>
          <w:p w14:paraId="197FDB11" w14:textId="77777777" w:rsidR="00803FE6" w:rsidRDefault="00803FE6">
            <w:pPr>
              <w:tabs>
                <w:tab w:val="left" w:pos="5403"/>
              </w:tabs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903DEE9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STORIA </w:t>
            </w:r>
          </w:p>
          <w:p w14:paraId="048B7248" w14:textId="77777777" w:rsidR="00803FE6" w:rsidRDefault="00FC05BC">
            <w:pPr>
              <w:tabs>
                <w:tab w:val="left" w:pos="5403"/>
              </w:tabs>
            </w:pPr>
            <w:r>
              <w:t>Analizzare contesti e fattori che hanno favorito le innovazioni scientifiche e tecnologiche.</w:t>
            </w:r>
          </w:p>
        </w:tc>
      </w:tr>
      <w:tr w:rsidR="00803FE6" w14:paraId="7B11FF31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007B8DE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DTA </w:t>
            </w:r>
          </w:p>
          <w:p w14:paraId="434BC52F" w14:textId="77777777" w:rsidR="00803FE6" w:rsidRDefault="003C6FE5">
            <w:r>
              <w:rPr>
                <w:rFonts w:eastAsiaTheme="minorHAnsi"/>
                <w:sz w:val="22"/>
                <w:szCs w:val="22"/>
                <w:lang w:eastAsia="en-US"/>
              </w:rPr>
              <w:t>Normativa igienico- sanitaria e procedura di autocontrollo HACCP</w:t>
            </w:r>
          </w:p>
          <w:p w14:paraId="4CD8802E" w14:textId="77777777" w:rsidR="00803FE6" w:rsidRDefault="00803FE6">
            <w:pPr>
              <w:rPr>
                <w:rFonts w:eastAsiaTheme="minorHAnsi"/>
              </w:rPr>
            </w:pPr>
          </w:p>
          <w:p w14:paraId="28BA3F9A" w14:textId="77777777" w:rsidR="00803FE6" w:rsidRDefault="00803FE6">
            <w:pPr>
              <w:tabs>
                <w:tab w:val="left" w:pos="5403"/>
              </w:tabs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C26B716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444A8D0D" w14:textId="77777777" w:rsidR="00803FE6" w:rsidRDefault="003C6FE5">
            <w:pPr>
              <w:tabs>
                <w:tab w:val="left" w:pos="5403"/>
              </w:tabs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Applicare efficacemente il sistema di autocontrollo per la sicurezza dei prodotti alimentari in conformità alla normativa regionale, nazionale e comunitaria in materia di HACCP. Garantire la tutela e la sicurezza del cliente</w:t>
            </w:r>
          </w:p>
        </w:tc>
      </w:tr>
      <w:tr w:rsidR="00803FE6" w14:paraId="489F5E5D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77E1F9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RELIGIONE</w:t>
            </w:r>
          </w:p>
          <w:p w14:paraId="1E25124F" w14:textId="7AF79B48" w:rsidR="00803FE6" w:rsidRDefault="00A3400E">
            <w:pPr>
              <w:tabs>
                <w:tab w:val="left" w:pos="5403"/>
              </w:tabs>
              <w:rPr>
                <w:highlight w:val="yellow"/>
              </w:rPr>
            </w:pPr>
            <w:r w:rsidRPr="00ED7A0A">
              <w:t>L’irrompere della questione operaia nel magistero della chiesa</w:t>
            </w:r>
            <w: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F3C1620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RELIGIONE</w:t>
            </w:r>
          </w:p>
          <w:p w14:paraId="653BB998" w14:textId="77777777" w:rsidR="00A3400E" w:rsidRPr="00AF2FB5" w:rsidRDefault="00A3400E" w:rsidP="00A3400E">
            <w:pPr>
              <w:tabs>
                <w:tab w:val="left" w:pos="5403"/>
              </w:tabs>
            </w:pPr>
            <w:r>
              <w:t>Ricostruire e individuare i fattori etici nel rapporto di lavoro e analizzare i diritti e doveri dei soggetti interni al rapporto di lavoro.</w:t>
            </w:r>
          </w:p>
          <w:p w14:paraId="0F2990A9" w14:textId="77777777" w:rsidR="00803FE6" w:rsidRDefault="00803FE6">
            <w:pPr>
              <w:tabs>
                <w:tab w:val="left" w:pos="5403"/>
              </w:tabs>
              <w:rPr>
                <w:b/>
                <w:bCs/>
              </w:rPr>
            </w:pPr>
          </w:p>
        </w:tc>
      </w:tr>
      <w:tr w:rsidR="00803FE6" w14:paraId="14C47A3C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EDC1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3CF4C208" w14:textId="77777777" w:rsidR="000A1C62" w:rsidRDefault="000A1C62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0A1C62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n.10</w:t>
            </w:r>
          </w:p>
        </w:tc>
      </w:tr>
      <w:tr w:rsidR="00803FE6" w14:paraId="017474C0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509214A8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MATEMATICA </w:t>
            </w:r>
          </w:p>
          <w:p w14:paraId="0F2F481A" w14:textId="77777777" w:rsidR="00803FE6" w:rsidRDefault="00BF1156">
            <w:pPr>
              <w:tabs>
                <w:tab w:val="left" w:pos="5403"/>
              </w:tabs>
            </w:pPr>
            <w:r>
              <w:t>Interpretazione di dati statistici</w:t>
            </w:r>
          </w:p>
          <w:p w14:paraId="23EDC378" w14:textId="77777777" w:rsidR="00803FE6" w:rsidRDefault="00803FE6">
            <w:pPr>
              <w:tabs>
                <w:tab w:val="left" w:pos="5403"/>
              </w:tabs>
              <w:rPr>
                <w:highlight w:val="yellow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7370AB02" w14:textId="77777777" w:rsidR="00803FE6" w:rsidRDefault="003C6FE5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445D5274" w14:textId="77777777" w:rsidR="00BF1156" w:rsidRDefault="00BF115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 principali concetti matematici per:</w:t>
            </w:r>
          </w:p>
          <w:p w14:paraId="4B31072E" w14:textId="77777777" w:rsidR="00BF1156" w:rsidRDefault="00BF115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interpretare la realtà</w:t>
            </w:r>
          </w:p>
          <w:p w14:paraId="32ED3DCA" w14:textId="77777777" w:rsidR="00BF1156" w:rsidRPr="00BF1156" w:rsidRDefault="00BF115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risolvere semplici problemi di vita quotidiana</w:t>
            </w:r>
          </w:p>
          <w:p w14:paraId="52682C33" w14:textId="77777777" w:rsidR="00803FE6" w:rsidRDefault="00803FE6">
            <w:pPr>
              <w:tabs>
                <w:tab w:val="left" w:pos="5403"/>
              </w:tabs>
            </w:pPr>
          </w:p>
        </w:tc>
      </w:tr>
      <w:tr w:rsidR="00803FE6" w14:paraId="292B9BC5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A384" w14:textId="77777777" w:rsidR="00803FE6" w:rsidRDefault="003C6FE5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4C2100E1" w14:textId="77777777" w:rsidR="00F114FF" w:rsidRDefault="00F114FF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Competenza generale n.2-5-10-11</w:t>
            </w:r>
          </w:p>
        </w:tc>
      </w:tr>
      <w:tr w:rsidR="00803FE6" w14:paraId="7685F64B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797D1B83" w14:textId="77777777" w:rsidR="002E1697" w:rsidRDefault="002E1697" w:rsidP="002E1697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SCIENZA DEGLI ALIMENTI </w:t>
            </w:r>
          </w:p>
          <w:p w14:paraId="6A585F34" w14:textId="4F956387" w:rsidR="00803FE6" w:rsidRDefault="002E1697" w:rsidP="002E1697">
            <w:pPr>
              <w:tabs>
                <w:tab w:val="left" w:pos="5403"/>
              </w:tabs>
              <w:jc w:val="both"/>
            </w:pPr>
            <w:r>
              <w:rPr>
                <w:rFonts w:cs="Calibri"/>
              </w:rPr>
              <w:t>Tecniche per la preparazione e servizio di prodotti per i principali disturbi e limitazioni alimentari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7D11E13C" w14:textId="77777777" w:rsidR="002E1697" w:rsidRDefault="002E1697" w:rsidP="002E1697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SCIENZA DEGLI ALIMENTI </w:t>
            </w:r>
          </w:p>
          <w:p w14:paraId="266B1EB6" w14:textId="31FAA68C" w:rsidR="00803FE6" w:rsidRDefault="002E1697" w:rsidP="002E1697">
            <w:pPr>
              <w:tabs>
                <w:tab w:val="left" w:pos="5403"/>
              </w:tabs>
              <w:jc w:val="both"/>
            </w:pPr>
            <w:r>
              <w:t>Predisporre e servire prodotti enogastronomici in base a specifiche esigenze dietologiche e/o disturbi e limitazioni alimentari.</w:t>
            </w:r>
          </w:p>
        </w:tc>
      </w:tr>
      <w:tr w:rsidR="00803FE6" w14:paraId="26DF5B7C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C4694B5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lastRenderedPageBreak/>
              <w:t>LABORATORIO CUCINA</w:t>
            </w:r>
          </w:p>
          <w:p w14:paraId="0AC3A82B" w14:textId="77777777" w:rsidR="00803FE6" w:rsidRDefault="003C6FE5">
            <w:pPr>
              <w:tabs>
                <w:tab w:val="left" w:pos="5403"/>
              </w:tabs>
            </w:pPr>
            <w:r>
              <w:t>Normativa igienico-sanitaria e procedura di</w:t>
            </w:r>
          </w:p>
          <w:p w14:paraId="0F1726E2" w14:textId="77777777" w:rsidR="00803FE6" w:rsidRDefault="003C6FE5">
            <w:pPr>
              <w:tabs>
                <w:tab w:val="left" w:pos="5403"/>
              </w:tabs>
            </w:pPr>
            <w:r>
              <w:t xml:space="preserve">autocontrollo HACCP.  </w:t>
            </w:r>
          </w:p>
          <w:p w14:paraId="063B547E" w14:textId="77777777" w:rsidR="00803FE6" w:rsidRDefault="003C6FE5">
            <w:pPr>
              <w:tabs>
                <w:tab w:val="left" w:pos="5403"/>
              </w:tabs>
            </w:pPr>
            <w: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2D251594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</w:p>
          <w:p w14:paraId="02B9A443" w14:textId="0CCCF841" w:rsidR="00803FE6" w:rsidRDefault="003C6FE5" w:rsidP="00493C57">
            <w:pPr>
              <w:ind w:left="3"/>
              <w:jc w:val="both"/>
            </w:pPr>
            <w:r>
              <w:t>Applicare efficacemente il sistema di</w:t>
            </w:r>
            <w:r w:rsidR="00A81E86">
              <w:t xml:space="preserve"> </w:t>
            </w:r>
            <w:r>
              <w:t>autocontrollo per la sicurezza dei</w:t>
            </w:r>
            <w:r w:rsidR="00A81E86">
              <w:t xml:space="preserve"> </w:t>
            </w:r>
            <w:r>
              <w:t>prodotti alimentari in materia di HACCP.</w:t>
            </w:r>
          </w:p>
        </w:tc>
      </w:tr>
      <w:tr w:rsidR="00803FE6" w14:paraId="69D02BF2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61C55FEA" w14:textId="1F535E07" w:rsidR="00803FE6" w:rsidRPr="00493C57" w:rsidRDefault="003C6FE5">
            <w:pPr>
              <w:tabs>
                <w:tab w:val="left" w:pos="5403"/>
              </w:tabs>
              <w:jc w:val="both"/>
            </w:pPr>
            <w:r w:rsidRPr="00493C57">
              <w:rPr>
                <w:b/>
                <w:bCs/>
              </w:rPr>
              <w:t xml:space="preserve">LABORATORIO SALA </w:t>
            </w:r>
            <w:r w:rsidR="00515C6A">
              <w:rPr>
                <w:b/>
                <w:bCs/>
              </w:rPr>
              <w:t>E VENDITA</w:t>
            </w:r>
          </w:p>
          <w:p w14:paraId="6BFD89DE" w14:textId="77777777" w:rsidR="00803FE6" w:rsidRPr="00493C57" w:rsidRDefault="003C6FE5">
            <w:pPr>
              <w:widowControl w:val="0"/>
              <w:spacing w:after="240" w:line="300" w:lineRule="atLeast"/>
            </w:pPr>
            <w:r w:rsidRPr="00493C57">
              <w:rPr>
                <w:color w:val="000000"/>
                <w:kern w:val="2"/>
              </w:rPr>
              <w:t>Normativa igienicosanitaria e procedura di autocontrollo HACCP. Normativa volta alla tutela e sicurezza del cliente.</w:t>
            </w:r>
          </w:p>
          <w:p w14:paraId="789EFF22" w14:textId="77777777" w:rsidR="00803FE6" w:rsidRPr="00493C57" w:rsidRDefault="00803FE6">
            <w:pPr>
              <w:widowControl w:val="0"/>
              <w:spacing w:after="240" w:line="300" w:lineRule="atLeast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6AEB45D" w14:textId="1F5C2ADE" w:rsidR="00803FE6" w:rsidRPr="00493C57" w:rsidRDefault="003C6FE5">
            <w:pPr>
              <w:widowControl w:val="0"/>
              <w:jc w:val="both"/>
            </w:pPr>
            <w:r w:rsidRPr="00493C57">
              <w:rPr>
                <w:b/>
                <w:bCs/>
                <w:lang w:eastAsia="en-US"/>
              </w:rPr>
              <w:t xml:space="preserve">LABORATORIO SALA </w:t>
            </w:r>
            <w:r w:rsidR="00515C6A">
              <w:rPr>
                <w:b/>
                <w:bCs/>
                <w:lang w:eastAsia="en-US"/>
              </w:rPr>
              <w:t>E VENDITA</w:t>
            </w:r>
          </w:p>
          <w:p w14:paraId="700ACFBB" w14:textId="5E301592" w:rsidR="00803FE6" w:rsidRPr="007F3906" w:rsidRDefault="003C6FE5" w:rsidP="007F3906">
            <w:pPr>
              <w:pStyle w:val="DiapositivatitoloLTUntertitel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93C57">
              <w:rPr>
                <w:rFonts w:ascii="Times New Roman" w:hAnsi="Times New Roman" w:cs="Times New Roman"/>
                <w:sz w:val="24"/>
              </w:rPr>
              <w:t>Applicare efficacemente il sistema di autocontrollo per la sicurezza dei prodotti alimentari in conformità alla normativa regionale, nazionale e comunitaria in materia di HACCP. Garantire la tutela e la sicurezza del cliente.</w:t>
            </w:r>
          </w:p>
        </w:tc>
      </w:tr>
    </w:tbl>
    <w:p w14:paraId="7232DC38" w14:textId="77777777" w:rsidR="00803FE6" w:rsidRDefault="00803FE6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700772" w:rsidRPr="007D3145" w14:paraId="16E66AC7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95322B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3EB27CCE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06AB4DD" w14:textId="6E850A11" w:rsidR="00700772" w:rsidRDefault="00700772" w:rsidP="00C4246B">
            <w:pPr>
              <w:tabs>
                <w:tab w:val="left" w:pos="5403"/>
              </w:tabs>
            </w:pPr>
            <w:r>
              <w:t>COMPETENZA DI INDIRIZZO INTERMEDIA:</w:t>
            </w:r>
          </w:p>
          <w:p w14:paraId="00E00FBD" w14:textId="1C1B82DE" w:rsidR="00C04811" w:rsidRDefault="00C04811" w:rsidP="00C4246B">
            <w:pPr>
              <w:tabs>
                <w:tab w:val="left" w:pos="5403"/>
              </w:tabs>
            </w:pPr>
            <w:r>
              <w:t>Intervenire nella realizzazione di attività in contesti noti adeguando i propri comportamenti nel rispetto della normativa HACCP, della sicurezza e della salute nei luoghi di lavoro.</w:t>
            </w:r>
          </w:p>
          <w:p w14:paraId="78A96DCE" w14:textId="3514F68C" w:rsidR="00700772" w:rsidRPr="007D3145" w:rsidRDefault="00700772" w:rsidP="00C4246B">
            <w:pPr>
              <w:tabs>
                <w:tab w:val="left" w:pos="5403"/>
              </w:tabs>
            </w:pPr>
          </w:p>
        </w:tc>
      </w:tr>
      <w:tr w:rsidR="00700772" w:rsidRPr="007D3145" w14:paraId="537CC3B0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209B2059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A34B7D1" w14:textId="1982416F" w:rsidR="00700772" w:rsidRPr="007D3145" w:rsidRDefault="00700772" w:rsidP="00C4246B">
            <w:pPr>
              <w:tabs>
                <w:tab w:val="left" w:pos="5403"/>
              </w:tabs>
            </w:pPr>
            <w:r>
              <w:t>Secondo quadrimestre</w:t>
            </w:r>
          </w:p>
        </w:tc>
      </w:tr>
      <w:tr w:rsidR="00700772" w:rsidRPr="007D3145" w14:paraId="600C1654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46C0D07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703CBA6E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64C8F596" w14:textId="77777777" w:rsidR="00700772" w:rsidRPr="007D3145" w:rsidRDefault="00700772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0C825D6D" w14:textId="77777777" w:rsidR="00700772" w:rsidRPr="007D3145" w:rsidRDefault="00700772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0046E196" w14:textId="77777777" w:rsidR="00700772" w:rsidRDefault="00700772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3A48F9CE" w14:textId="77777777" w:rsidR="00700772" w:rsidRDefault="00700772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1CA4242A" w14:textId="77777777" w:rsidR="00700772" w:rsidRPr="007D3145" w:rsidRDefault="00700772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700772" w:rsidRPr="007D3145" w14:paraId="79619FE4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C9BE93B" w14:textId="00432DAF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044F8302" w14:textId="77777777" w:rsidR="00700772" w:rsidRPr="007D3145" w:rsidRDefault="00700772" w:rsidP="00C4246B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700772" w:rsidRPr="007D3145" w14:paraId="360BD171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3FE890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7BC9A42A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</w:p>
          <w:p w14:paraId="01ABE6E2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AC516E3" w14:textId="77777777" w:rsidR="00700772" w:rsidRPr="007D3145" w:rsidRDefault="00700772" w:rsidP="00C4246B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700772" w:rsidRPr="007D3145" w14:paraId="36D3F6F2" w14:textId="77777777" w:rsidTr="00C4246B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7E6EB7C2" w14:textId="77777777" w:rsidR="00700772" w:rsidRPr="007D3145" w:rsidRDefault="00700772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788C9A44" w14:textId="77777777" w:rsidR="00700772" w:rsidRPr="007D3145" w:rsidRDefault="00700772" w:rsidP="00C4246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4507083B" w14:textId="77777777" w:rsidR="00700772" w:rsidRPr="007D3145" w:rsidRDefault="00700772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39D39E12" w14:textId="77777777" w:rsidR="00700772" w:rsidRPr="007D3145" w:rsidRDefault="00700772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0663DBD4" w14:textId="77777777" w:rsidR="00700772" w:rsidRPr="007D3145" w:rsidRDefault="00700772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3FF50BD6" w14:textId="77777777" w:rsidR="00700772" w:rsidRPr="007D3145" w:rsidRDefault="00700772" w:rsidP="00C4246B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24375378" w14:textId="77777777" w:rsidR="00803FE6" w:rsidRDefault="00803FE6">
      <w:pPr>
        <w:jc w:val="center"/>
      </w:pPr>
    </w:p>
    <w:p w14:paraId="7989F7A2" w14:textId="77777777" w:rsidR="00803FE6" w:rsidRDefault="003C6FE5">
      <w:pPr>
        <w:jc w:val="center"/>
      </w:pPr>
      <w:r>
        <w:t>PER GLI ALUNNI DIVERSAMENTE ABILI</w:t>
      </w:r>
    </w:p>
    <w:p w14:paraId="3CEE0846" w14:textId="77777777" w:rsidR="00803FE6" w:rsidRDefault="003C6FE5">
      <w:pPr>
        <w:jc w:val="center"/>
      </w:pPr>
      <w:r>
        <w:t>(con progettazione curricolare)</w:t>
      </w:r>
    </w:p>
    <w:p w14:paraId="12C03A2D" w14:textId="77777777" w:rsidR="00803FE6" w:rsidRDefault="003C6FE5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5068"/>
      </w:tblGrid>
      <w:tr w:rsidR="00BF1156" w14:paraId="66F6123C" w14:textId="77777777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9488" w14:textId="77777777" w:rsidR="00803FE6" w:rsidRDefault="003C6FE5">
            <w:pPr>
              <w:tabs>
                <w:tab w:val="left" w:pos="5403"/>
              </w:tabs>
              <w:jc w:val="center"/>
            </w:pPr>
            <w:r>
              <w:t>Conoscenze minime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0A7C" w14:textId="77777777" w:rsidR="00803FE6" w:rsidRDefault="003C6FE5">
            <w:pPr>
              <w:tabs>
                <w:tab w:val="left" w:pos="5403"/>
              </w:tabs>
              <w:jc w:val="center"/>
            </w:pPr>
            <w:r>
              <w:t>Abilità minime</w:t>
            </w:r>
          </w:p>
        </w:tc>
      </w:tr>
      <w:tr w:rsidR="00BF1156" w14:paraId="180AFF7A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2663D0" w14:textId="77777777" w:rsidR="00803FE6" w:rsidRPr="00FD60C6" w:rsidRDefault="003C6FE5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FD60C6">
              <w:rPr>
                <w:b/>
              </w:rPr>
              <w:t xml:space="preserve">ITALIANO </w:t>
            </w:r>
          </w:p>
          <w:p w14:paraId="20CFD823" w14:textId="77777777" w:rsidR="00803FE6" w:rsidRDefault="00253E45">
            <w:pPr>
              <w:pStyle w:val="NormaleWeb"/>
              <w:widowControl w:val="0"/>
              <w:spacing w:before="0" w:after="0"/>
            </w:pPr>
            <w:r>
              <w:t>Lavoratori e lavoro nella letteratura del Novecento.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A38BAF" w14:textId="77777777" w:rsidR="00FD60C6" w:rsidRDefault="003C6FE5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color w:val="000000"/>
              </w:rPr>
            </w:pPr>
            <w:r w:rsidRPr="00FD60C6">
              <w:rPr>
                <w:b/>
                <w:color w:val="000000"/>
              </w:rPr>
              <w:t>ITALIAN</w:t>
            </w:r>
            <w:r w:rsidR="00FD60C6">
              <w:rPr>
                <w:b/>
                <w:color w:val="000000"/>
              </w:rPr>
              <w:t>O</w:t>
            </w:r>
          </w:p>
          <w:p w14:paraId="7D3291A9" w14:textId="77777777" w:rsidR="00803FE6" w:rsidRPr="00FD60C6" w:rsidRDefault="00FD60C6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</w:rPr>
            </w:pPr>
            <w:r>
              <w:rPr>
                <w:color w:val="000000"/>
              </w:rPr>
              <w:t>Conoscere le problematiche relative alla sicurezza nei luoghi di lavoro attraverso la lettura di testi letterari e non.</w:t>
            </w:r>
          </w:p>
        </w:tc>
      </w:tr>
      <w:tr w:rsidR="00BF1156" w14:paraId="1388C6D6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F7A131" w14:textId="77777777" w:rsidR="00803FE6" w:rsidRDefault="003C6FE5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rPr>
                <w:b/>
              </w:rPr>
              <w:t>STORIA</w:t>
            </w:r>
          </w:p>
          <w:p w14:paraId="4EEFC5A4" w14:textId="77777777" w:rsidR="000116F0" w:rsidRDefault="000116F0">
            <w:pPr>
              <w:pStyle w:val="NormaleWeb"/>
              <w:widowControl w:val="0"/>
              <w:spacing w:before="0" w:after="0"/>
            </w:pPr>
            <w:r>
              <w:t>L’alimentazione durante la guerra.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7E13B2" w14:textId="77777777" w:rsidR="00803FE6" w:rsidRDefault="003C6FE5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</w:p>
          <w:p w14:paraId="02C67BD2" w14:textId="77777777" w:rsidR="000116F0" w:rsidRDefault="008A7299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t>Conoscere i</w:t>
            </w:r>
            <w:r w:rsidR="000116F0">
              <w:t xml:space="preserve"> fattori che hanno favorito le innovazioni scientifiche e tecnologiche.</w:t>
            </w:r>
          </w:p>
        </w:tc>
      </w:tr>
      <w:tr w:rsidR="00BF1156" w14:paraId="7AFC5DEC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140C548" w14:textId="77777777" w:rsidR="00BF1156" w:rsidRDefault="003C6FE5" w:rsidP="00BF1156">
            <w:pPr>
              <w:tabs>
                <w:tab w:val="left" w:pos="5403"/>
              </w:tabs>
            </w:pPr>
            <w:r>
              <w:rPr>
                <w:b/>
                <w:bCs/>
              </w:rPr>
              <w:lastRenderedPageBreak/>
              <w:t>MATEMATICA</w:t>
            </w:r>
            <w:r w:rsidR="00BF1156">
              <w:t xml:space="preserve"> </w:t>
            </w:r>
          </w:p>
          <w:p w14:paraId="2CDD14DA" w14:textId="77777777" w:rsidR="00BF1156" w:rsidRDefault="00BF1156" w:rsidP="00BF1156">
            <w:pPr>
              <w:tabs>
                <w:tab w:val="left" w:pos="5403"/>
              </w:tabs>
            </w:pPr>
            <w:r>
              <w:t>Interpretazione di dati statistici</w:t>
            </w:r>
          </w:p>
          <w:p w14:paraId="3875C3CB" w14:textId="77777777" w:rsidR="00803FE6" w:rsidRDefault="00803FE6">
            <w:pPr>
              <w:tabs>
                <w:tab w:val="left" w:pos="5403"/>
              </w:tabs>
              <w:rPr>
                <w:b/>
                <w:bCs/>
              </w:rPr>
            </w:pPr>
          </w:p>
          <w:p w14:paraId="18E50480" w14:textId="77777777" w:rsidR="00BF1156" w:rsidRDefault="00BF1156">
            <w:pPr>
              <w:tabs>
                <w:tab w:val="left" w:pos="5403"/>
              </w:tabs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4EA51B5" w14:textId="77777777" w:rsidR="00BF1156" w:rsidRDefault="003C6FE5" w:rsidP="00BF115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4C4D50DD" w14:textId="77777777" w:rsidR="00BF1156" w:rsidRDefault="00BF1156" w:rsidP="00BF115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 principali concetti matematici per:</w:t>
            </w:r>
          </w:p>
          <w:p w14:paraId="4D240C65" w14:textId="77777777" w:rsidR="00803FE6" w:rsidRDefault="00BF1156" w:rsidP="00BF1156">
            <w:pPr>
              <w:tabs>
                <w:tab w:val="left" w:pos="5403"/>
              </w:tabs>
            </w:pPr>
            <w:r>
              <w:rPr>
                <w:bCs/>
              </w:rPr>
              <w:t>interpretare semplici situazioni di vita quotidiana</w:t>
            </w:r>
          </w:p>
        </w:tc>
      </w:tr>
      <w:tr w:rsidR="00BF1156" w14:paraId="1CB2BB2B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AC21C4" w14:textId="77777777" w:rsidR="00803FE6" w:rsidRDefault="003C6FE5" w:rsidP="007F3906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6C983FEE" w14:textId="77777777" w:rsidR="00803FE6" w:rsidRDefault="000A1C62" w:rsidP="007F3906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specifico della microlingua relativo alla sicurezza e all’igiene personale e dell’ambiente cucina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 sala.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D98499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21CEFC53" w14:textId="706482ED" w:rsidR="00803FE6" w:rsidRPr="007F3906" w:rsidRDefault="000A1C62" w:rsidP="007F3906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Comprendere in modo globale semplici testi nella microlingua di settore</w:t>
            </w:r>
          </w:p>
        </w:tc>
      </w:tr>
      <w:tr w:rsidR="00BF1156" w14:paraId="75B508A5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C3313F" w14:textId="77777777" w:rsidR="00803FE6" w:rsidRDefault="003C6FE5" w:rsidP="007F3906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4E450272" w14:textId="77777777" w:rsidR="00803FE6" w:rsidRDefault="000A1C62" w:rsidP="007F3906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specifico della microlingua relativo alla sicurezza e all’igiene personale e dell’ambiente cucina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 sala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87BB0F8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4C4106F7" w14:textId="77777777" w:rsidR="00803FE6" w:rsidRDefault="000A1C62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Comprendere in modo globale semplici testi nella microlingua di settore</w:t>
            </w:r>
          </w:p>
        </w:tc>
      </w:tr>
      <w:tr w:rsidR="00BF1156" w14:paraId="356B0219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D1996C1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19B94AD9" w14:textId="77777777" w:rsidR="00803FE6" w:rsidRDefault="003C6FE5">
            <w:pPr>
              <w:tabs>
                <w:tab w:val="left" w:pos="5403"/>
              </w:tabs>
            </w:pPr>
            <w:r w:rsidRPr="00A81E86">
              <w:t>Ap</w:t>
            </w:r>
            <w:r>
              <w:t xml:space="preserve">plicazione del sistema di autocontrollo per contenere le contaminazioni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4792D69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67D01964" w14:textId="6E0CA95C" w:rsidR="00803FE6" w:rsidRDefault="005C79CE">
            <w:pPr>
              <w:tabs>
                <w:tab w:val="left" w:pos="5403"/>
              </w:tabs>
            </w:pPr>
            <w:r>
              <w:t>S</w:t>
            </w:r>
            <w:r w:rsidR="003C6FE5">
              <w:t>aper applicare il sistema di autocontrollo per la tutela della salute</w:t>
            </w:r>
          </w:p>
        </w:tc>
      </w:tr>
      <w:tr w:rsidR="00BF1156" w14:paraId="22813930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3C3AB8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52A5832D" w14:textId="77777777" w:rsidR="00803FE6" w:rsidRDefault="003C6FE5">
            <w:r>
              <w:rPr>
                <w:rFonts w:eastAsiaTheme="minorHAnsi"/>
                <w:sz w:val="22"/>
                <w:szCs w:val="22"/>
                <w:lang w:eastAsia="en-US"/>
              </w:rPr>
              <w:t>Normativa igienico- sanitaria e procedura di autocontrollo HACCP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A6497D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305E08B8" w14:textId="185706D7" w:rsidR="00803FE6" w:rsidRDefault="00AA2ADB">
            <w:pPr>
              <w:tabs>
                <w:tab w:val="left" w:pos="5403"/>
              </w:tabs>
            </w:pPr>
            <w:r>
              <w:t>S</w:t>
            </w:r>
            <w:r w:rsidR="003C6FE5">
              <w:t>aper le normative gestione dei dati di controllo</w:t>
            </w:r>
          </w:p>
        </w:tc>
      </w:tr>
      <w:tr w:rsidR="00BF1156" w14:paraId="7CA2D438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27B9EB5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</w:rPr>
              <w:t>LABORATORIO CUCINA</w:t>
            </w:r>
          </w:p>
          <w:p w14:paraId="6B846F67" w14:textId="77777777" w:rsidR="00803FE6" w:rsidRDefault="003C6FE5">
            <w:pPr>
              <w:tabs>
                <w:tab w:val="left" w:pos="5403"/>
              </w:tabs>
            </w:pPr>
            <w:r>
              <w:t xml:space="preserve"> processi di tutela della salute: HACCP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2B2A09A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</w:p>
          <w:p w14:paraId="29C81A39" w14:textId="77777777" w:rsidR="00803FE6" w:rsidRDefault="003C6FE5">
            <w:pPr>
              <w:tabs>
                <w:tab w:val="left" w:pos="5403"/>
              </w:tabs>
            </w:pPr>
            <w:r>
              <w:rPr>
                <w:iCs/>
              </w:rPr>
              <w:t>sapere le procedure dell’HACCP</w:t>
            </w:r>
          </w:p>
        </w:tc>
      </w:tr>
      <w:tr w:rsidR="00BF1156" w14:paraId="73BD9ACA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DB46E8B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5E018A42" w14:textId="7823F67B" w:rsidR="00803FE6" w:rsidRDefault="00A81E86">
            <w:pPr>
              <w:tabs>
                <w:tab w:val="left" w:pos="5403"/>
              </w:tabs>
            </w:pPr>
            <w:r>
              <w:t>L’HACCP: la normativa per la tutela del cliente cliente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C21F5EB" w14:textId="77777777" w:rsidR="00803FE6" w:rsidRDefault="003C6FE5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2D60E64B" w14:textId="77777777" w:rsidR="00A81E86" w:rsidRPr="00493C57" w:rsidRDefault="00A81E86" w:rsidP="00A81E86">
            <w:pPr>
              <w:pStyle w:val="DiapositivatitoloLTUntertitel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93C57">
              <w:rPr>
                <w:rFonts w:ascii="Times New Roman" w:hAnsi="Times New Roman" w:cs="Times New Roman"/>
                <w:sz w:val="24"/>
              </w:rPr>
              <w:t>Garantire la tutela e la sicurezza del cliente.</w:t>
            </w:r>
          </w:p>
          <w:p w14:paraId="3DE42072" w14:textId="77777777" w:rsidR="00803FE6" w:rsidRDefault="00803FE6">
            <w:pPr>
              <w:tabs>
                <w:tab w:val="left" w:pos="5403"/>
              </w:tabs>
              <w:rPr>
                <w:b/>
                <w:bCs/>
                <w:iCs/>
              </w:rPr>
            </w:pPr>
          </w:p>
        </w:tc>
      </w:tr>
      <w:tr w:rsidR="00BF1156" w14:paraId="4B470F18" w14:textId="77777777" w:rsidTr="00A81E86">
        <w:trPr>
          <w:cantSplit/>
          <w:trHeight w:val="24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FB3820" w14:textId="77777777" w:rsidR="00803FE6" w:rsidRDefault="003C6FE5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4BE82E5E" w14:textId="65E2CC0E" w:rsidR="00A81E86" w:rsidRDefault="00A81E86">
            <w:pPr>
              <w:tabs>
                <w:tab w:val="left" w:pos="5403"/>
              </w:tabs>
            </w:pPr>
            <w:r>
              <w:t>Conoscere i metodi per allenare e sviluppare le proprie abilità motorie in sicurezza.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677665" w14:textId="77777777" w:rsidR="00803FE6" w:rsidRDefault="003C6FE5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2547B713" w14:textId="7C35E265" w:rsidR="00A81E86" w:rsidRDefault="00A81E86">
            <w:pPr>
              <w:tabs>
                <w:tab w:val="left" w:pos="5403"/>
              </w:tabs>
            </w:pPr>
            <w:r>
              <w:t>Eseguire test di valutazione delle capacità motorie</w:t>
            </w:r>
          </w:p>
        </w:tc>
      </w:tr>
      <w:tr w:rsidR="00BF1156" w14:paraId="40FB6D62" w14:textId="77777777" w:rsidTr="00A81E8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B47078" w14:textId="77777777" w:rsidR="00803FE6" w:rsidRDefault="003C6FE5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001AF898" w14:textId="094B72EE" w:rsidR="00A3400E" w:rsidRPr="00A81E86" w:rsidRDefault="00A3400E">
            <w:pPr>
              <w:tabs>
                <w:tab w:val="left" w:pos="5403"/>
              </w:tabs>
            </w:pPr>
            <w:r w:rsidRPr="00A81E86">
              <w:t>Diritti e doveri del datore lavoro e del prestatore di lavoro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DC1B2E" w14:textId="77777777" w:rsidR="00803FE6" w:rsidRDefault="003C6FE5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25BF8FC6" w14:textId="740B72DF" w:rsidR="00A3400E" w:rsidRDefault="00A3400E">
            <w:pPr>
              <w:tabs>
                <w:tab w:val="left" w:pos="5403"/>
              </w:tabs>
            </w:pPr>
            <w:r>
              <w:t>Saper riconoscere i propri diritti nel rapporto di lavoro</w:t>
            </w:r>
          </w:p>
        </w:tc>
      </w:tr>
    </w:tbl>
    <w:p w14:paraId="08A01149" w14:textId="77777777" w:rsidR="00803FE6" w:rsidRDefault="00803FE6">
      <w:pPr>
        <w:tabs>
          <w:tab w:val="left" w:pos="225"/>
        </w:tabs>
      </w:pPr>
    </w:p>
    <w:p w14:paraId="7FC3D856" w14:textId="77777777" w:rsidR="00803FE6" w:rsidRDefault="00803FE6">
      <w:pPr>
        <w:jc w:val="center"/>
      </w:pPr>
    </w:p>
    <w:p w14:paraId="174F4BA3" w14:textId="77777777" w:rsidR="00803FE6" w:rsidRDefault="00803FE6">
      <w:pPr>
        <w:jc w:val="center"/>
      </w:pPr>
    </w:p>
    <w:p w14:paraId="5815715F" w14:textId="77777777" w:rsidR="00803FE6" w:rsidRDefault="00803FE6">
      <w:pPr>
        <w:jc w:val="center"/>
      </w:pPr>
    </w:p>
    <w:sectPr w:rsidR="00803FE6" w:rsidSect="0098436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6"/>
    <w:rsid w:val="000116F0"/>
    <w:rsid w:val="00077DF1"/>
    <w:rsid w:val="000A1C62"/>
    <w:rsid w:val="001400D6"/>
    <w:rsid w:val="00253E45"/>
    <w:rsid w:val="002E1697"/>
    <w:rsid w:val="003738E3"/>
    <w:rsid w:val="003C6FE5"/>
    <w:rsid w:val="0047398B"/>
    <w:rsid w:val="00493C57"/>
    <w:rsid w:val="004B321E"/>
    <w:rsid w:val="004D4EF6"/>
    <w:rsid w:val="00515C6A"/>
    <w:rsid w:val="005443F4"/>
    <w:rsid w:val="005C79CE"/>
    <w:rsid w:val="006C7B93"/>
    <w:rsid w:val="00700772"/>
    <w:rsid w:val="007F3906"/>
    <w:rsid w:val="00803FE6"/>
    <w:rsid w:val="00827CE2"/>
    <w:rsid w:val="008A7299"/>
    <w:rsid w:val="00984369"/>
    <w:rsid w:val="00A3400E"/>
    <w:rsid w:val="00A81E86"/>
    <w:rsid w:val="00AA2A6A"/>
    <w:rsid w:val="00AA2ADB"/>
    <w:rsid w:val="00B45187"/>
    <w:rsid w:val="00BF1156"/>
    <w:rsid w:val="00C03DEB"/>
    <w:rsid w:val="00C04811"/>
    <w:rsid w:val="00F114FF"/>
    <w:rsid w:val="00F84290"/>
    <w:rsid w:val="00FC05BC"/>
    <w:rsid w:val="00FD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FA0B"/>
  <w15:docId w15:val="{E8ABCF40-CA41-43A2-A0DE-C3CEC4A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98436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rsid w:val="00984369"/>
    <w:pPr>
      <w:spacing w:after="140" w:line="276" w:lineRule="auto"/>
    </w:pPr>
  </w:style>
  <w:style w:type="paragraph" w:styleId="Elenco">
    <w:name w:val="List"/>
    <w:basedOn w:val="Corpotesto"/>
    <w:rsid w:val="00984369"/>
    <w:rPr>
      <w:rFonts w:cs="Lohit Devanagari"/>
    </w:rPr>
  </w:style>
  <w:style w:type="paragraph" w:styleId="Didascalia">
    <w:name w:val="caption"/>
    <w:basedOn w:val="Normale"/>
    <w:qFormat/>
    <w:rsid w:val="00984369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984369"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  <w:style w:type="paragraph" w:customStyle="1" w:styleId="Predefinito">
    <w:name w:val="Predefinito"/>
    <w:qFormat/>
    <w:rsid w:val="00984369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Oggettoconpuntadifreccia">
    <w:name w:val="Oggetto con punta di freccia"/>
    <w:basedOn w:val="Predefinito"/>
    <w:qFormat/>
    <w:rsid w:val="00984369"/>
  </w:style>
  <w:style w:type="paragraph" w:customStyle="1" w:styleId="Oggettoconombra">
    <w:name w:val="Oggetto con ombra"/>
    <w:basedOn w:val="Predefinito"/>
    <w:qFormat/>
    <w:rsid w:val="00984369"/>
  </w:style>
  <w:style w:type="paragraph" w:customStyle="1" w:styleId="Oggettosenzariempimento">
    <w:name w:val="Oggetto senza riempimento"/>
    <w:basedOn w:val="Predefinito"/>
    <w:qFormat/>
    <w:rsid w:val="00984369"/>
  </w:style>
  <w:style w:type="paragraph" w:customStyle="1" w:styleId="Oggettosenzariempimentoelinee">
    <w:name w:val="Oggetto senza riempimento e linee"/>
    <w:basedOn w:val="Predefinito"/>
    <w:qFormat/>
    <w:rsid w:val="00984369"/>
  </w:style>
  <w:style w:type="paragraph" w:customStyle="1" w:styleId="Corpodeltestogiustificato">
    <w:name w:val="Corpo del testo giustificato"/>
    <w:basedOn w:val="Predefinito"/>
    <w:qFormat/>
    <w:rsid w:val="00984369"/>
  </w:style>
  <w:style w:type="paragraph" w:customStyle="1" w:styleId="Titolo1">
    <w:name w:val="Titolo1"/>
    <w:basedOn w:val="Predefinito"/>
    <w:qFormat/>
    <w:rsid w:val="00984369"/>
    <w:pPr>
      <w:jc w:val="center"/>
    </w:pPr>
  </w:style>
  <w:style w:type="paragraph" w:customStyle="1" w:styleId="Titolo2">
    <w:name w:val="Titolo2"/>
    <w:basedOn w:val="Predefinito"/>
    <w:qFormat/>
    <w:rsid w:val="00984369"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qFormat/>
    <w:rsid w:val="00984369"/>
    <w:pPr>
      <w:spacing w:before="238" w:after="119"/>
    </w:pPr>
  </w:style>
  <w:style w:type="paragraph" w:customStyle="1" w:styleId="Intestazione2">
    <w:name w:val="Intestazione2"/>
    <w:basedOn w:val="Predefinito"/>
    <w:qFormat/>
    <w:rsid w:val="00984369"/>
    <w:pPr>
      <w:spacing w:before="238" w:after="119"/>
    </w:pPr>
  </w:style>
  <w:style w:type="paragraph" w:customStyle="1" w:styleId="Lineadiquotatura">
    <w:name w:val="Linea di quotatura"/>
    <w:basedOn w:val="Predefinito"/>
    <w:qFormat/>
    <w:rsid w:val="00984369"/>
  </w:style>
  <w:style w:type="paragraph" w:customStyle="1" w:styleId="DiapositivatitoloLTGliederung1">
    <w:name w:val="Diapositiva titolo~LT~Gliederung 1"/>
    <w:qFormat/>
    <w:rsid w:val="00984369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DiapositivatitoloLTGliederung2">
    <w:name w:val="Diapositiva titolo~LT~Gliederung 2"/>
    <w:basedOn w:val="DiapositivatitoloLTGliederung1"/>
    <w:qFormat/>
    <w:rsid w:val="00984369"/>
    <w:pPr>
      <w:spacing w:before="227"/>
    </w:pPr>
    <w:rPr>
      <w:sz w:val="40"/>
    </w:rPr>
  </w:style>
  <w:style w:type="paragraph" w:customStyle="1" w:styleId="DiapositivatitoloLTGliederung3">
    <w:name w:val="Diapositiva titolo~LT~Gliederung 3"/>
    <w:basedOn w:val="DiapositivatitoloLTGliederung2"/>
    <w:qFormat/>
    <w:rsid w:val="00984369"/>
    <w:pPr>
      <w:spacing w:before="170"/>
    </w:pPr>
    <w:rPr>
      <w:sz w:val="36"/>
    </w:rPr>
  </w:style>
  <w:style w:type="paragraph" w:customStyle="1" w:styleId="DiapositivatitoloLTGliederung4">
    <w:name w:val="Diapositiva titolo~LT~Gliederung 4"/>
    <w:basedOn w:val="DiapositivatitoloLTGliederung3"/>
    <w:qFormat/>
    <w:rsid w:val="00984369"/>
    <w:pPr>
      <w:spacing w:before="113"/>
    </w:pPr>
  </w:style>
  <w:style w:type="paragraph" w:customStyle="1" w:styleId="DiapositivatitoloLTGliederung5">
    <w:name w:val="Diapositiva titolo~LT~Gliederung 5"/>
    <w:basedOn w:val="DiapositivatitoloLTGliederung4"/>
    <w:qFormat/>
    <w:rsid w:val="00984369"/>
    <w:pPr>
      <w:spacing w:before="57"/>
    </w:pPr>
    <w:rPr>
      <w:sz w:val="40"/>
    </w:rPr>
  </w:style>
  <w:style w:type="paragraph" w:customStyle="1" w:styleId="DiapositivatitoloLTGliederung6">
    <w:name w:val="Diapositiva titolo~LT~Gliederung 6"/>
    <w:basedOn w:val="DiapositivatitoloLTGliederung5"/>
    <w:qFormat/>
    <w:rsid w:val="00984369"/>
  </w:style>
  <w:style w:type="paragraph" w:customStyle="1" w:styleId="DiapositivatitoloLTGliederung7">
    <w:name w:val="Diapositiva titolo~LT~Gliederung 7"/>
    <w:basedOn w:val="DiapositivatitoloLTGliederung6"/>
    <w:qFormat/>
    <w:rsid w:val="00984369"/>
  </w:style>
  <w:style w:type="paragraph" w:customStyle="1" w:styleId="DiapositivatitoloLTGliederung8">
    <w:name w:val="Diapositiva titolo~LT~Gliederung 8"/>
    <w:basedOn w:val="DiapositivatitoloLTGliederung7"/>
    <w:qFormat/>
    <w:rsid w:val="00984369"/>
  </w:style>
  <w:style w:type="paragraph" w:customStyle="1" w:styleId="DiapositivatitoloLTGliederung9">
    <w:name w:val="Diapositiva titolo~LT~Gliederung 9"/>
    <w:basedOn w:val="DiapositivatitoloLTGliederung8"/>
    <w:qFormat/>
    <w:rsid w:val="00984369"/>
  </w:style>
  <w:style w:type="paragraph" w:customStyle="1" w:styleId="DiapositivatitoloLTTitel">
    <w:name w:val="Diapositiva titolo~LT~Titel"/>
    <w:qFormat/>
    <w:rsid w:val="00984369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DiapositivatitoloLTUntertitel">
    <w:name w:val="Diapositiva titolo~LT~Untertitel"/>
    <w:qFormat/>
    <w:rsid w:val="00984369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DiapositivatitoloLTNotizen">
    <w:name w:val="Diapositiva titolo~LT~Notizen"/>
    <w:qFormat/>
    <w:rsid w:val="00984369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DiapositivatitoloLTHintergrundobjekte">
    <w:name w:val="Diapositiva titolo~LT~Hintergrundobjekte"/>
    <w:qFormat/>
    <w:rsid w:val="00984369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iapositivatitoloLTHintergrund">
    <w:name w:val="Diapositiva titolo~LT~Hintergrund"/>
    <w:qFormat/>
    <w:rsid w:val="00984369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984369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984369"/>
  </w:style>
  <w:style w:type="paragraph" w:customStyle="1" w:styleId="gray2">
    <w:name w:val="gray2"/>
    <w:basedOn w:val="default"/>
    <w:qFormat/>
    <w:rsid w:val="00984369"/>
  </w:style>
  <w:style w:type="paragraph" w:customStyle="1" w:styleId="gray3">
    <w:name w:val="gray3"/>
    <w:basedOn w:val="default"/>
    <w:qFormat/>
    <w:rsid w:val="00984369"/>
  </w:style>
  <w:style w:type="paragraph" w:customStyle="1" w:styleId="bw1">
    <w:name w:val="bw1"/>
    <w:basedOn w:val="default"/>
    <w:qFormat/>
    <w:rsid w:val="00984369"/>
  </w:style>
  <w:style w:type="paragraph" w:customStyle="1" w:styleId="bw2">
    <w:name w:val="bw2"/>
    <w:basedOn w:val="default"/>
    <w:qFormat/>
    <w:rsid w:val="00984369"/>
  </w:style>
  <w:style w:type="paragraph" w:customStyle="1" w:styleId="bw3">
    <w:name w:val="bw3"/>
    <w:basedOn w:val="default"/>
    <w:qFormat/>
    <w:rsid w:val="00984369"/>
  </w:style>
  <w:style w:type="paragraph" w:customStyle="1" w:styleId="orange1">
    <w:name w:val="orange1"/>
    <w:basedOn w:val="default"/>
    <w:qFormat/>
    <w:rsid w:val="00984369"/>
  </w:style>
  <w:style w:type="paragraph" w:customStyle="1" w:styleId="orange2">
    <w:name w:val="orange2"/>
    <w:basedOn w:val="default"/>
    <w:qFormat/>
    <w:rsid w:val="00984369"/>
  </w:style>
  <w:style w:type="paragraph" w:customStyle="1" w:styleId="orange3">
    <w:name w:val="orange3"/>
    <w:basedOn w:val="default"/>
    <w:qFormat/>
    <w:rsid w:val="00984369"/>
  </w:style>
  <w:style w:type="paragraph" w:customStyle="1" w:styleId="turquoise1">
    <w:name w:val="turquoise1"/>
    <w:basedOn w:val="default"/>
    <w:qFormat/>
    <w:rsid w:val="00984369"/>
  </w:style>
  <w:style w:type="paragraph" w:customStyle="1" w:styleId="turquoise2">
    <w:name w:val="turquoise2"/>
    <w:basedOn w:val="default"/>
    <w:qFormat/>
    <w:rsid w:val="00984369"/>
  </w:style>
  <w:style w:type="paragraph" w:customStyle="1" w:styleId="turquoise3">
    <w:name w:val="turquoise3"/>
    <w:basedOn w:val="default"/>
    <w:qFormat/>
    <w:rsid w:val="00984369"/>
  </w:style>
  <w:style w:type="paragraph" w:customStyle="1" w:styleId="blue1">
    <w:name w:val="blue1"/>
    <w:basedOn w:val="default"/>
    <w:qFormat/>
    <w:rsid w:val="00984369"/>
  </w:style>
  <w:style w:type="paragraph" w:customStyle="1" w:styleId="blue2">
    <w:name w:val="blue2"/>
    <w:basedOn w:val="default"/>
    <w:qFormat/>
    <w:rsid w:val="00984369"/>
  </w:style>
  <w:style w:type="paragraph" w:customStyle="1" w:styleId="blue3">
    <w:name w:val="blue3"/>
    <w:basedOn w:val="default"/>
    <w:qFormat/>
    <w:rsid w:val="00984369"/>
  </w:style>
  <w:style w:type="paragraph" w:customStyle="1" w:styleId="sun1">
    <w:name w:val="sun1"/>
    <w:basedOn w:val="default"/>
    <w:qFormat/>
    <w:rsid w:val="00984369"/>
  </w:style>
  <w:style w:type="paragraph" w:customStyle="1" w:styleId="sun2">
    <w:name w:val="sun2"/>
    <w:basedOn w:val="default"/>
    <w:qFormat/>
    <w:rsid w:val="00984369"/>
  </w:style>
  <w:style w:type="paragraph" w:customStyle="1" w:styleId="sun3">
    <w:name w:val="sun3"/>
    <w:basedOn w:val="default"/>
    <w:qFormat/>
    <w:rsid w:val="00984369"/>
  </w:style>
  <w:style w:type="paragraph" w:customStyle="1" w:styleId="earth1">
    <w:name w:val="earth1"/>
    <w:basedOn w:val="default"/>
    <w:qFormat/>
    <w:rsid w:val="00984369"/>
  </w:style>
  <w:style w:type="paragraph" w:customStyle="1" w:styleId="earth2">
    <w:name w:val="earth2"/>
    <w:basedOn w:val="default"/>
    <w:qFormat/>
    <w:rsid w:val="00984369"/>
  </w:style>
  <w:style w:type="paragraph" w:customStyle="1" w:styleId="earth3">
    <w:name w:val="earth3"/>
    <w:basedOn w:val="default"/>
    <w:qFormat/>
    <w:rsid w:val="00984369"/>
  </w:style>
  <w:style w:type="paragraph" w:customStyle="1" w:styleId="green1">
    <w:name w:val="green1"/>
    <w:basedOn w:val="default"/>
    <w:qFormat/>
    <w:rsid w:val="00984369"/>
  </w:style>
  <w:style w:type="paragraph" w:customStyle="1" w:styleId="green2">
    <w:name w:val="green2"/>
    <w:basedOn w:val="default"/>
    <w:qFormat/>
    <w:rsid w:val="00984369"/>
  </w:style>
  <w:style w:type="paragraph" w:customStyle="1" w:styleId="green3">
    <w:name w:val="green3"/>
    <w:basedOn w:val="default"/>
    <w:qFormat/>
    <w:rsid w:val="00984369"/>
  </w:style>
  <w:style w:type="paragraph" w:customStyle="1" w:styleId="seetang1">
    <w:name w:val="seetang1"/>
    <w:basedOn w:val="default"/>
    <w:qFormat/>
    <w:rsid w:val="00984369"/>
  </w:style>
  <w:style w:type="paragraph" w:customStyle="1" w:styleId="seetang2">
    <w:name w:val="seetang2"/>
    <w:basedOn w:val="default"/>
    <w:qFormat/>
    <w:rsid w:val="00984369"/>
  </w:style>
  <w:style w:type="paragraph" w:customStyle="1" w:styleId="seetang3">
    <w:name w:val="seetang3"/>
    <w:basedOn w:val="default"/>
    <w:qFormat/>
    <w:rsid w:val="00984369"/>
  </w:style>
  <w:style w:type="paragraph" w:customStyle="1" w:styleId="lightblue1">
    <w:name w:val="lightblue1"/>
    <w:basedOn w:val="default"/>
    <w:qFormat/>
    <w:rsid w:val="00984369"/>
  </w:style>
  <w:style w:type="paragraph" w:customStyle="1" w:styleId="lightblue2">
    <w:name w:val="lightblue2"/>
    <w:basedOn w:val="default"/>
    <w:qFormat/>
    <w:rsid w:val="00984369"/>
  </w:style>
  <w:style w:type="paragraph" w:customStyle="1" w:styleId="lightblue3">
    <w:name w:val="lightblue3"/>
    <w:basedOn w:val="default"/>
    <w:qFormat/>
    <w:rsid w:val="00984369"/>
  </w:style>
  <w:style w:type="paragraph" w:customStyle="1" w:styleId="yellow1">
    <w:name w:val="yellow1"/>
    <w:basedOn w:val="default"/>
    <w:qFormat/>
    <w:rsid w:val="00984369"/>
  </w:style>
  <w:style w:type="paragraph" w:customStyle="1" w:styleId="yellow2">
    <w:name w:val="yellow2"/>
    <w:basedOn w:val="default"/>
    <w:qFormat/>
    <w:rsid w:val="00984369"/>
  </w:style>
  <w:style w:type="paragraph" w:customStyle="1" w:styleId="yellow3">
    <w:name w:val="yellow3"/>
    <w:basedOn w:val="default"/>
    <w:qFormat/>
    <w:rsid w:val="00984369"/>
  </w:style>
  <w:style w:type="paragraph" w:customStyle="1" w:styleId="Oggettidisfondo">
    <w:name w:val="Oggetti di sfondo"/>
    <w:qFormat/>
    <w:rsid w:val="00984369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Sfondo">
    <w:name w:val="Sfondo"/>
    <w:qFormat/>
    <w:rsid w:val="00984369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e">
    <w:name w:val="Note"/>
    <w:qFormat/>
    <w:rsid w:val="00984369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Struttura1">
    <w:name w:val="Struttura 1"/>
    <w:qFormat/>
    <w:rsid w:val="00984369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Struttura2">
    <w:name w:val="Struttura 2"/>
    <w:basedOn w:val="Struttura1"/>
    <w:qFormat/>
    <w:rsid w:val="00984369"/>
    <w:pPr>
      <w:spacing w:before="227"/>
    </w:pPr>
    <w:rPr>
      <w:sz w:val="40"/>
    </w:rPr>
  </w:style>
  <w:style w:type="paragraph" w:customStyle="1" w:styleId="Struttura3">
    <w:name w:val="Struttura 3"/>
    <w:basedOn w:val="Struttura2"/>
    <w:qFormat/>
    <w:rsid w:val="00984369"/>
    <w:pPr>
      <w:spacing w:before="170"/>
    </w:pPr>
    <w:rPr>
      <w:sz w:val="36"/>
    </w:rPr>
  </w:style>
  <w:style w:type="paragraph" w:customStyle="1" w:styleId="Struttura4">
    <w:name w:val="Struttura 4"/>
    <w:basedOn w:val="Struttura3"/>
    <w:qFormat/>
    <w:rsid w:val="00984369"/>
    <w:pPr>
      <w:spacing w:before="113"/>
    </w:pPr>
  </w:style>
  <w:style w:type="paragraph" w:customStyle="1" w:styleId="Struttura5">
    <w:name w:val="Struttura 5"/>
    <w:basedOn w:val="Struttura4"/>
    <w:qFormat/>
    <w:rsid w:val="00984369"/>
    <w:pPr>
      <w:spacing w:before="57"/>
    </w:pPr>
    <w:rPr>
      <w:sz w:val="40"/>
    </w:rPr>
  </w:style>
  <w:style w:type="paragraph" w:customStyle="1" w:styleId="Struttura6">
    <w:name w:val="Struttura 6"/>
    <w:basedOn w:val="Struttura5"/>
    <w:qFormat/>
    <w:rsid w:val="00984369"/>
  </w:style>
  <w:style w:type="paragraph" w:customStyle="1" w:styleId="Struttura7">
    <w:name w:val="Struttura 7"/>
    <w:basedOn w:val="Struttura6"/>
    <w:qFormat/>
    <w:rsid w:val="00984369"/>
  </w:style>
  <w:style w:type="paragraph" w:customStyle="1" w:styleId="Struttura8">
    <w:name w:val="Struttura 8"/>
    <w:basedOn w:val="Struttura7"/>
    <w:qFormat/>
    <w:rsid w:val="00984369"/>
  </w:style>
  <w:style w:type="paragraph" w:customStyle="1" w:styleId="Struttura9">
    <w:name w:val="Struttura 9"/>
    <w:basedOn w:val="Struttura8"/>
    <w:qFormat/>
    <w:rsid w:val="00984369"/>
  </w:style>
  <w:style w:type="paragraph" w:customStyle="1" w:styleId="TitoloecontenutoLTGliederung1">
    <w:name w:val="Titolo e contenuto~LT~Gliederung 1"/>
    <w:qFormat/>
    <w:rsid w:val="00984369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itoloecontenutoLTGliederung2">
    <w:name w:val="Titolo e contenuto~LT~Gliederung 2"/>
    <w:basedOn w:val="TitoloecontenutoLTGliederung1"/>
    <w:qFormat/>
    <w:rsid w:val="00984369"/>
    <w:pPr>
      <w:spacing w:before="227"/>
    </w:pPr>
    <w:rPr>
      <w:sz w:val="40"/>
    </w:rPr>
  </w:style>
  <w:style w:type="paragraph" w:customStyle="1" w:styleId="TitoloecontenutoLTGliederung3">
    <w:name w:val="Titolo e contenuto~LT~Gliederung 3"/>
    <w:basedOn w:val="TitoloecontenutoLTGliederung2"/>
    <w:qFormat/>
    <w:rsid w:val="00984369"/>
    <w:pPr>
      <w:spacing w:before="170"/>
    </w:pPr>
    <w:rPr>
      <w:sz w:val="36"/>
    </w:rPr>
  </w:style>
  <w:style w:type="paragraph" w:customStyle="1" w:styleId="TitoloecontenutoLTGliederung4">
    <w:name w:val="Titolo e contenuto~LT~Gliederung 4"/>
    <w:basedOn w:val="TitoloecontenutoLTGliederung3"/>
    <w:qFormat/>
    <w:rsid w:val="00984369"/>
    <w:pPr>
      <w:spacing w:before="113"/>
    </w:pPr>
  </w:style>
  <w:style w:type="paragraph" w:customStyle="1" w:styleId="TitoloecontenutoLTGliederung5">
    <w:name w:val="Titolo e contenuto~LT~Gliederung 5"/>
    <w:basedOn w:val="TitoloecontenutoLTGliederung4"/>
    <w:qFormat/>
    <w:rsid w:val="00984369"/>
    <w:pPr>
      <w:spacing w:before="57"/>
    </w:pPr>
    <w:rPr>
      <w:sz w:val="40"/>
    </w:rPr>
  </w:style>
  <w:style w:type="paragraph" w:customStyle="1" w:styleId="TitoloecontenutoLTGliederung6">
    <w:name w:val="Titolo e contenuto~LT~Gliederung 6"/>
    <w:basedOn w:val="TitoloecontenutoLTGliederung5"/>
    <w:qFormat/>
    <w:rsid w:val="00984369"/>
  </w:style>
  <w:style w:type="paragraph" w:customStyle="1" w:styleId="TitoloecontenutoLTGliederung7">
    <w:name w:val="Titolo e contenuto~LT~Gliederung 7"/>
    <w:basedOn w:val="TitoloecontenutoLTGliederung6"/>
    <w:qFormat/>
    <w:rsid w:val="00984369"/>
  </w:style>
  <w:style w:type="paragraph" w:customStyle="1" w:styleId="TitoloecontenutoLTGliederung8">
    <w:name w:val="Titolo e contenuto~LT~Gliederung 8"/>
    <w:basedOn w:val="TitoloecontenutoLTGliederung7"/>
    <w:qFormat/>
    <w:rsid w:val="00984369"/>
  </w:style>
  <w:style w:type="paragraph" w:customStyle="1" w:styleId="TitoloecontenutoLTGliederung9">
    <w:name w:val="Titolo e contenuto~LT~Gliederung 9"/>
    <w:basedOn w:val="TitoloecontenutoLTGliederung8"/>
    <w:qFormat/>
    <w:rsid w:val="00984369"/>
  </w:style>
  <w:style w:type="paragraph" w:customStyle="1" w:styleId="TitoloecontenutoLTTitel">
    <w:name w:val="Titolo e contenuto~LT~Titel"/>
    <w:qFormat/>
    <w:rsid w:val="00984369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itoloecontenutoLTUntertitel">
    <w:name w:val="Titolo e contenuto~LT~Untertitel"/>
    <w:qFormat/>
    <w:rsid w:val="00984369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TitoloecontenutoLTNotizen">
    <w:name w:val="Titolo e contenuto~LT~Notizen"/>
    <w:qFormat/>
    <w:rsid w:val="00984369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TitoloecontenutoLTHintergrundobjekte">
    <w:name w:val="Titolo e contenuto~LT~Hintergrundobjekte"/>
    <w:qFormat/>
    <w:rsid w:val="00984369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oloecontenutoLTHintergrund">
    <w:name w:val="Titolo e contenuto~LT~Hintergrund"/>
    <w:qFormat/>
    <w:rsid w:val="00984369"/>
    <w:rPr>
      <w:rFonts w:ascii="Liberation Serif" w:eastAsia="DejaVu Sans" w:hAnsi="Liberation Serif" w:cs="Liberation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dc:description/>
  <cp:lastModifiedBy>Rachele Pucci</cp:lastModifiedBy>
  <cp:revision>9</cp:revision>
  <dcterms:created xsi:type="dcterms:W3CDTF">2020-11-27T21:21:00Z</dcterms:created>
  <dcterms:modified xsi:type="dcterms:W3CDTF">2020-12-01T20:29:00Z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